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E2A4F" w:rsidRPr="000E58F1" w:rsidRDefault="004E2A4F" w:rsidP="004E2A4F">
      <w:pPr>
        <w:tabs>
          <w:tab w:val="left" w:pos="4962"/>
        </w:tabs>
        <w:rPr>
          <w:rFonts w:ascii="Times New Roman" w:hAnsi="Times New Roman"/>
          <w:color w:val="000080"/>
          <w:szCs w:val="24"/>
        </w:rPr>
      </w:pPr>
      <w:r w:rsidRPr="000E58F1">
        <w:rPr>
          <w:rFonts w:ascii="Times New Roman" w:hAnsi="Times New Roman"/>
          <w:noProof/>
          <w:color w:val="000080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FA17A4C" wp14:editId="30DD8B8E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E2A4F" w:rsidRDefault="004E2A4F" w:rsidP="004E2A4F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9462771" wp14:editId="43641742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3FA17A4C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4E2A4F" w:rsidRDefault="004E2A4F" w:rsidP="004E2A4F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</w:rPr>
                        <w:drawing>
                          <wp:inline distT="0" distB="0" distL="0" distR="0" wp14:anchorId="69462771" wp14:editId="43641742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0E58F1">
        <w:rPr>
          <w:rFonts w:ascii="Times New Roman" w:hAnsi="Times New Roman"/>
          <w:color w:val="000080"/>
          <w:szCs w:val="24"/>
        </w:rPr>
        <w:t xml:space="preserve">                 Vilonya Község Polgármestere</w:t>
      </w:r>
    </w:p>
    <w:p w:rsidR="004E2A4F" w:rsidRPr="000E58F1" w:rsidRDefault="004E2A4F" w:rsidP="004E2A4F">
      <w:pPr>
        <w:pBdr>
          <w:bottom w:val="single" w:sz="4" w:space="1" w:color="auto"/>
        </w:pBdr>
        <w:ind w:left="567" w:hanging="567"/>
        <w:jc w:val="center"/>
        <w:rPr>
          <w:rFonts w:ascii="Times New Roman" w:hAnsi="Times New Roman"/>
          <w:color w:val="000080"/>
          <w:szCs w:val="24"/>
        </w:rPr>
      </w:pPr>
      <w:r w:rsidRPr="000E58F1">
        <w:rPr>
          <w:rFonts w:ascii="Times New Roman" w:hAnsi="Times New Roman"/>
          <w:color w:val="000080"/>
          <w:szCs w:val="24"/>
        </w:rPr>
        <w:t>8194 Vilonya, Kossuth u. 18</w:t>
      </w:r>
      <w:proofErr w:type="gramStart"/>
      <w:r w:rsidRPr="000E58F1">
        <w:rPr>
          <w:rFonts w:ascii="Times New Roman" w:hAnsi="Times New Roman"/>
          <w:color w:val="000080"/>
          <w:szCs w:val="24"/>
        </w:rPr>
        <w:t>.,</w:t>
      </w:r>
      <w:proofErr w:type="gramEnd"/>
      <w:r w:rsidRPr="000E58F1">
        <w:rPr>
          <w:rFonts w:ascii="Times New Roman" w:hAnsi="Times New Roman"/>
          <w:color w:val="000080"/>
          <w:szCs w:val="24"/>
        </w:rPr>
        <w:t xml:space="preserve"> Tel.:  88/ 490-163;e-mail: </w:t>
      </w:r>
      <w:hyperlink r:id="rId7" w:history="1">
        <w:r w:rsidRPr="000E58F1">
          <w:rPr>
            <w:rStyle w:val="Hiperhivatkozs"/>
            <w:szCs w:val="24"/>
          </w:rPr>
          <w:t>vilonya@vilonya.hu</w:t>
        </w:r>
      </w:hyperlink>
    </w:p>
    <w:p w:rsidR="004E2A4F" w:rsidRPr="000E58F1" w:rsidRDefault="004E2A4F" w:rsidP="004E2A4F">
      <w:pPr>
        <w:jc w:val="center"/>
        <w:rPr>
          <w:rFonts w:ascii="Times New Roman" w:hAnsi="Times New Roman"/>
          <w:color w:val="000080"/>
          <w:szCs w:val="24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1E0" w:firstRow="1" w:lastRow="1" w:firstColumn="1" w:lastColumn="1" w:noHBand="0" w:noVBand="0"/>
      </w:tblPr>
      <w:tblGrid>
        <w:gridCol w:w="4605"/>
      </w:tblGrid>
      <w:tr w:rsidR="004E2A4F" w:rsidRPr="000E58F1" w:rsidTr="00E42F08">
        <w:tc>
          <w:tcPr>
            <w:tcW w:w="4605" w:type="dxa"/>
          </w:tcPr>
          <w:p w:rsidR="004E2A4F" w:rsidRPr="000E58F1" w:rsidRDefault="004E2A4F" w:rsidP="00E42F08">
            <w:pPr>
              <w:spacing w:line="312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</w:tbl>
    <w:p w:rsidR="001007F8" w:rsidRPr="000E58F1" w:rsidRDefault="001007F8" w:rsidP="004E2A4F">
      <w:pPr>
        <w:jc w:val="center"/>
        <w:rPr>
          <w:rFonts w:ascii="Times New Roman" w:hAnsi="Times New Roman"/>
          <w:b/>
          <w:bCs/>
          <w:szCs w:val="24"/>
          <w:u w:val="single"/>
        </w:rPr>
      </w:pPr>
      <w:r w:rsidRPr="000E58F1">
        <w:rPr>
          <w:rFonts w:ascii="Times New Roman" w:hAnsi="Times New Roman"/>
          <w:b/>
          <w:bCs/>
          <w:szCs w:val="24"/>
          <w:u w:val="single"/>
        </w:rPr>
        <w:t>Előterjesztés</w:t>
      </w:r>
    </w:p>
    <w:p w:rsidR="001007F8" w:rsidRPr="000E58F1" w:rsidRDefault="001007F8" w:rsidP="001007F8">
      <w:pPr>
        <w:jc w:val="center"/>
        <w:rPr>
          <w:rFonts w:ascii="Times New Roman" w:hAnsi="Times New Roman"/>
          <w:b/>
          <w:bCs/>
          <w:szCs w:val="24"/>
          <w:u w:val="single"/>
        </w:rPr>
      </w:pP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1007F8" w:rsidRPr="000E58F1" w:rsidTr="003D1008">
        <w:trPr>
          <w:trHeight w:val="633"/>
        </w:trPr>
        <w:tc>
          <w:tcPr>
            <w:tcW w:w="1777" w:type="dxa"/>
          </w:tcPr>
          <w:p w:rsidR="001007F8" w:rsidRPr="000E58F1" w:rsidRDefault="001007F8" w:rsidP="00795ABB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1007F8" w:rsidRPr="000E58F1" w:rsidRDefault="001007F8" w:rsidP="00795ABB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Tárgya:</w:t>
            </w:r>
          </w:p>
          <w:p w:rsidR="001007F8" w:rsidRPr="000E58F1" w:rsidRDefault="001007F8" w:rsidP="00795ABB">
            <w:pPr>
              <w:widowControl w:val="0"/>
              <w:spacing w:before="120" w:after="120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6" w:type="dxa"/>
            <w:gridSpan w:val="3"/>
          </w:tcPr>
          <w:p w:rsidR="001007F8" w:rsidRPr="000E58F1" w:rsidRDefault="001007F8" w:rsidP="003505AC">
            <w:pPr>
              <w:jc w:val="both"/>
              <w:rPr>
                <w:rFonts w:ascii="Times New Roman" w:hAnsi="Times New Roman"/>
                <w:b/>
                <w:bCs/>
                <w:kern w:val="28"/>
                <w:sz w:val="24"/>
                <w:szCs w:val="24"/>
              </w:rPr>
            </w:pPr>
          </w:p>
          <w:p w:rsidR="001007F8" w:rsidRPr="000E58F1" w:rsidRDefault="00723855" w:rsidP="00E610F3">
            <w:pPr>
              <w:spacing w:before="120" w:after="120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 xml:space="preserve">Versenyképes Járások Program </w:t>
            </w:r>
            <w:proofErr w:type="gramStart"/>
            <w:r w:rsidRPr="000E58F1">
              <w:rPr>
                <w:rFonts w:ascii="Times New Roman" w:hAnsi="Times New Roman"/>
                <w:sz w:val="24"/>
                <w:szCs w:val="24"/>
              </w:rPr>
              <w:t>konzorciumi</w:t>
            </w:r>
            <w:proofErr w:type="gramEnd"/>
            <w:r w:rsidRPr="000E58F1">
              <w:rPr>
                <w:rFonts w:ascii="Times New Roman" w:hAnsi="Times New Roman"/>
                <w:sz w:val="24"/>
                <w:szCs w:val="24"/>
              </w:rPr>
              <w:t xml:space="preserve"> megállapodások tárgyalása</w:t>
            </w:r>
          </w:p>
        </w:tc>
      </w:tr>
      <w:tr w:rsidR="001007F8" w:rsidRPr="000E58F1" w:rsidTr="003D1008">
        <w:trPr>
          <w:trHeight w:val="518"/>
        </w:trPr>
        <w:tc>
          <w:tcPr>
            <w:tcW w:w="1777" w:type="dxa"/>
          </w:tcPr>
          <w:p w:rsidR="001007F8" w:rsidRPr="000E58F1" w:rsidRDefault="001007F8" w:rsidP="003505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Előterjesztés:*</w:t>
            </w:r>
          </w:p>
        </w:tc>
        <w:tc>
          <w:tcPr>
            <w:tcW w:w="3119" w:type="dxa"/>
            <w:gridSpan w:val="2"/>
          </w:tcPr>
          <w:p w:rsidR="001007F8" w:rsidRPr="000E58F1" w:rsidRDefault="001007F8" w:rsidP="003505AC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0E58F1">
              <w:rPr>
                <w:rFonts w:ascii="Times New Roman" w:hAnsi="Times New Roman"/>
                <w:sz w:val="24"/>
                <w:szCs w:val="24"/>
                <w:u w:val="single"/>
              </w:rPr>
              <w:t>rendes</w:t>
            </w:r>
          </w:p>
        </w:tc>
        <w:tc>
          <w:tcPr>
            <w:tcW w:w="3967" w:type="dxa"/>
          </w:tcPr>
          <w:p w:rsidR="001007F8" w:rsidRPr="000E58F1" w:rsidRDefault="001007F8" w:rsidP="003505AC">
            <w:pPr>
              <w:jc w:val="center"/>
              <w:rPr>
                <w:rFonts w:ascii="Times New Roman" w:hAnsi="Times New Roman"/>
                <w:sz w:val="24"/>
                <w:szCs w:val="24"/>
                <w:vertAlign w:val="superscript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rendkívüli</w:t>
            </w:r>
          </w:p>
        </w:tc>
      </w:tr>
      <w:tr w:rsidR="001007F8" w:rsidRPr="000E58F1" w:rsidTr="003D1008">
        <w:trPr>
          <w:trHeight w:val="586"/>
        </w:trPr>
        <w:tc>
          <w:tcPr>
            <w:tcW w:w="1777" w:type="dxa"/>
          </w:tcPr>
          <w:p w:rsidR="001007F8" w:rsidRPr="000E58F1" w:rsidRDefault="001007F8" w:rsidP="003505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Nyilvános/</w:t>
            </w:r>
          </w:p>
          <w:p w:rsidR="001007F8" w:rsidRPr="000E58F1" w:rsidRDefault="001007F8" w:rsidP="003505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zárt ülés:</w:t>
            </w:r>
          </w:p>
        </w:tc>
        <w:tc>
          <w:tcPr>
            <w:tcW w:w="7086" w:type="dxa"/>
            <w:gridSpan w:val="3"/>
          </w:tcPr>
          <w:p w:rsidR="001007F8" w:rsidRPr="000E58F1" w:rsidRDefault="001007F8" w:rsidP="003505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Nyilvános</w:t>
            </w:r>
          </w:p>
        </w:tc>
      </w:tr>
      <w:tr w:rsidR="001007F8" w:rsidRPr="000E58F1" w:rsidTr="003D1008">
        <w:trPr>
          <w:trHeight w:val="240"/>
        </w:trPr>
        <w:tc>
          <w:tcPr>
            <w:tcW w:w="1777" w:type="dxa"/>
          </w:tcPr>
          <w:p w:rsidR="001007F8" w:rsidRPr="000E58F1" w:rsidRDefault="001007F8" w:rsidP="003505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Döntéshez szükséges többség:*</w:t>
            </w:r>
          </w:p>
        </w:tc>
        <w:tc>
          <w:tcPr>
            <w:tcW w:w="3109" w:type="dxa"/>
          </w:tcPr>
          <w:p w:rsidR="001007F8" w:rsidRPr="000E58F1" w:rsidRDefault="001007F8" w:rsidP="003505AC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0E58F1">
              <w:rPr>
                <w:rFonts w:ascii="Times New Roman" w:hAnsi="Times New Roman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3977" w:type="dxa"/>
            <w:gridSpan w:val="2"/>
          </w:tcPr>
          <w:p w:rsidR="001007F8" w:rsidRPr="000E58F1" w:rsidRDefault="001007F8" w:rsidP="003505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minősített</w:t>
            </w:r>
          </w:p>
        </w:tc>
      </w:tr>
      <w:tr w:rsidR="001007F8" w:rsidRPr="000E58F1" w:rsidTr="003D1008">
        <w:trPr>
          <w:trHeight w:val="240"/>
        </w:trPr>
        <w:tc>
          <w:tcPr>
            <w:tcW w:w="1777" w:type="dxa"/>
          </w:tcPr>
          <w:p w:rsidR="001007F8" w:rsidRPr="000E58F1" w:rsidRDefault="001007F8" w:rsidP="003505AC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Szavazás módja:*</w:t>
            </w:r>
          </w:p>
        </w:tc>
        <w:tc>
          <w:tcPr>
            <w:tcW w:w="3109" w:type="dxa"/>
          </w:tcPr>
          <w:p w:rsidR="001007F8" w:rsidRPr="000E58F1" w:rsidRDefault="001007F8" w:rsidP="003505AC">
            <w:pPr>
              <w:jc w:val="center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0E58F1">
              <w:rPr>
                <w:rFonts w:ascii="Times New Roman" w:hAnsi="Times New Roman"/>
                <w:sz w:val="24"/>
                <w:szCs w:val="24"/>
                <w:u w:val="single"/>
              </w:rPr>
              <w:t>nyílt</w:t>
            </w:r>
          </w:p>
        </w:tc>
        <w:tc>
          <w:tcPr>
            <w:tcW w:w="3977" w:type="dxa"/>
            <w:gridSpan w:val="2"/>
          </w:tcPr>
          <w:p w:rsidR="001007F8" w:rsidRPr="000E58F1" w:rsidRDefault="001007F8" w:rsidP="003505AC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titkos</w:t>
            </w:r>
          </w:p>
        </w:tc>
      </w:tr>
      <w:tr w:rsidR="003D1008" w:rsidRPr="000E58F1" w:rsidTr="003D1008">
        <w:trPr>
          <w:trHeight w:val="2029"/>
        </w:trPr>
        <w:tc>
          <w:tcPr>
            <w:tcW w:w="1777" w:type="dxa"/>
          </w:tcPr>
          <w:p w:rsidR="003D1008" w:rsidRPr="000E58F1" w:rsidRDefault="003D1008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086" w:type="dxa"/>
            <w:gridSpan w:val="3"/>
          </w:tcPr>
          <w:p w:rsidR="00003EE7" w:rsidRPr="000E58F1" w:rsidRDefault="00483D91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19/2025.(III.31.)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Kt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határozat</w:t>
            </w:r>
          </w:p>
        </w:tc>
      </w:tr>
      <w:tr w:rsidR="003D1008" w:rsidRPr="000E58F1" w:rsidTr="003D1008">
        <w:trPr>
          <w:trHeight w:val="687"/>
        </w:trPr>
        <w:tc>
          <w:tcPr>
            <w:tcW w:w="1777" w:type="dxa"/>
          </w:tcPr>
          <w:p w:rsidR="003D1008" w:rsidRPr="000E58F1" w:rsidRDefault="003D1008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 xml:space="preserve">Fontosabb </w:t>
            </w:r>
          </w:p>
          <w:p w:rsidR="003D1008" w:rsidRPr="000E58F1" w:rsidRDefault="003D1008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jogszabályok:</w:t>
            </w:r>
          </w:p>
          <w:p w:rsidR="003D1008" w:rsidRPr="000E58F1" w:rsidRDefault="003D1008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86" w:type="dxa"/>
            <w:gridSpan w:val="3"/>
          </w:tcPr>
          <w:p w:rsidR="00795ABB" w:rsidRPr="000E58F1" w:rsidRDefault="00795ABB" w:rsidP="003D1008">
            <w:pPr>
              <w:pStyle w:val="Listaszerbekezds"/>
              <w:ind w:left="-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 xml:space="preserve">Magyarország helyi önkormányzatairól szóló 2011. évi CLXXXIX. törvény, </w:t>
            </w:r>
          </w:p>
          <w:p w:rsidR="00795ABB" w:rsidRPr="000E58F1" w:rsidRDefault="00795ABB" w:rsidP="003D1008">
            <w:pPr>
              <w:pStyle w:val="Listaszerbekezds"/>
              <w:ind w:left="-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 xml:space="preserve">az államháztartásról szóló 2011. évi CXCV. törvény, </w:t>
            </w:r>
          </w:p>
          <w:p w:rsidR="003D1008" w:rsidRPr="000E58F1" w:rsidRDefault="00795ABB" w:rsidP="003D1008">
            <w:pPr>
              <w:pStyle w:val="Listaszerbekezds"/>
              <w:ind w:left="-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 xml:space="preserve">368/2011. (XII. 31.) Korm. rendelet az államháztartásról szóló törvény végrehajtásáról  </w:t>
            </w:r>
          </w:p>
          <w:p w:rsidR="00400BDE" w:rsidRPr="000E58F1" w:rsidRDefault="00101666" w:rsidP="003D1008">
            <w:pPr>
              <w:pStyle w:val="Listaszerbekezds"/>
              <w:ind w:left="-65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2/2025.(II.28.) KTM rendelet a Versenyképes Járások Program végrehajtási rendszeréről</w:t>
            </w:r>
          </w:p>
        </w:tc>
      </w:tr>
      <w:tr w:rsidR="00723855" w:rsidRPr="000E58F1" w:rsidTr="003D1008">
        <w:trPr>
          <w:trHeight w:val="850"/>
        </w:trPr>
        <w:tc>
          <w:tcPr>
            <w:tcW w:w="1777" w:type="dxa"/>
          </w:tcPr>
          <w:p w:rsidR="00723855" w:rsidRPr="000E58F1" w:rsidRDefault="00723855" w:rsidP="007238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 xml:space="preserve">Előterjesztés </w:t>
            </w:r>
          </w:p>
          <w:p w:rsidR="00723855" w:rsidRPr="000E58F1" w:rsidRDefault="00723855" w:rsidP="007238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szövege:</w:t>
            </w:r>
          </w:p>
        </w:tc>
        <w:tc>
          <w:tcPr>
            <w:tcW w:w="7086" w:type="dxa"/>
            <w:gridSpan w:val="3"/>
          </w:tcPr>
          <w:p w:rsidR="00723855" w:rsidRPr="000E58F1" w:rsidRDefault="00723855" w:rsidP="00723855">
            <w:pPr>
              <w:pStyle w:val="NormlWeb"/>
              <w:spacing w:before="0" w:beforeAutospacing="0" w:after="120" w:afterAutospacing="0"/>
              <w:jc w:val="both"/>
              <w:rPr>
                <w:color w:val="000000" w:themeColor="text1"/>
                <w:sz w:val="24"/>
              </w:rPr>
            </w:pPr>
            <w:r w:rsidRPr="000E58F1">
              <w:rPr>
                <w:color w:val="000000" w:themeColor="text1"/>
                <w:sz w:val="24"/>
              </w:rPr>
              <w:t>2025. március 6-án megjelent a Versenyképes Járások Program pályázati felhívása.</w:t>
            </w:r>
          </w:p>
          <w:p w:rsidR="00723855" w:rsidRPr="000E58F1" w:rsidRDefault="00723855" w:rsidP="00723855">
            <w:pPr>
              <w:pStyle w:val="NormlWeb"/>
              <w:spacing w:before="0" w:beforeAutospacing="0" w:after="120" w:afterAutospacing="0"/>
              <w:jc w:val="both"/>
              <w:rPr>
                <w:color w:val="000000" w:themeColor="text1"/>
                <w:sz w:val="24"/>
              </w:rPr>
            </w:pPr>
            <w:r w:rsidRPr="000E58F1">
              <w:rPr>
                <w:color w:val="000000" w:themeColor="text1"/>
                <w:sz w:val="24"/>
              </w:rPr>
              <w:t>A program kiemelt célja, hogy a járások szempontjából jelentős, több település helyzetét javító, illetve az adott járás lakosságának minél nagyobb hányadát érintő fejlesztések támogatásával ösztönözze a térségi és települési együttműködéseket, megteremtse a párbeszédet a járások települései között annak érdekében, hogy közös céljaikat minél hatékonyabban valósítsák meg.</w:t>
            </w:r>
          </w:p>
          <w:p w:rsidR="00723855" w:rsidRPr="000E58F1" w:rsidRDefault="00723855" w:rsidP="00723855">
            <w:pPr>
              <w:pStyle w:val="NormlWeb"/>
              <w:spacing w:before="0" w:beforeAutospacing="0" w:after="120" w:afterAutospacing="0"/>
              <w:jc w:val="both"/>
              <w:rPr>
                <w:color w:val="000000" w:themeColor="text1"/>
                <w:sz w:val="24"/>
              </w:rPr>
            </w:pPr>
            <w:r w:rsidRPr="000E58F1">
              <w:rPr>
                <w:color w:val="000000" w:themeColor="text1"/>
                <w:sz w:val="24"/>
              </w:rPr>
              <w:t xml:space="preserve">A Programban járásonként 250 millió forint, illetve - ahol megyei jogú város a járás székhelye – 500 millió </w:t>
            </w:r>
            <w:proofErr w:type="gramStart"/>
            <w:r w:rsidRPr="000E58F1">
              <w:rPr>
                <w:color w:val="000000" w:themeColor="text1"/>
                <w:sz w:val="24"/>
              </w:rPr>
              <w:t>forint fejlesztési</w:t>
            </w:r>
            <w:proofErr w:type="gramEnd"/>
            <w:r w:rsidRPr="000E58F1">
              <w:rPr>
                <w:color w:val="000000" w:themeColor="text1"/>
                <w:sz w:val="24"/>
              </w:rPr>
              <w:t xml:space="preserve"> keret áll rendelkezésre.  A rendelkezésre álló keret összege az önkormányzatoknál keletkező Iparűzési adó többlet elvonásából eredő költségvetési forrás.</w:t>
            </w:r>
          </w:p>
          <w:p w:rsidR="00723855" w:rsidRPr="000E58F1" w:rsidRDefault="00723855" w:rsidP="00723855">
            <w:pPr>
              <w:pStyle w:val="NormlWeb"/>
              <w:spacing w:before="120" w:beforeAutospacing="0" w:after="120" w:afterAutospacing="0" w:line="276" w:lineRule="auto"/>
              <w:jc w:val="both"/>
              <w:rPr>
                <w:sz w:val="24"/>
                <w:lang w:eastAsia="en-US"/>
              </w:rPr>
            </w:pPr>
            <w:r w:rsidRPr="000E58F1">
              <w:rPr>
                <w:sz w:val="24"/>
                <w:lang w:eastAsia="en-US"/>
              </w:rPr>
              <w:t>A Képviselő-testület a fenti számú határozatában döntött a Programban való részvételről.</w:t>
            </w:r>
          </w:p>
          <w:p w:rsidR="00723855" w:rsidRPr="000E58F1" w:rsidRDefault="00723855" w:rsidP="00723855">
            <w:pPr>
              <w:widowControl w:val="0"/>
              <w:suppressAutoHyphens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  <w:t>Várpalota Város Önkormányzata a Versenyképes Járások Program keretében a járás településeivel közösen 5 db támogatási igényt nyújtott be:</w:t>
            </w:r>
          </w:p>
          <w:p w:rsidR="00723855" w:rsidRPr="000E58F1" w:rsidRDefault="00723855" w:rsidP="00723855">
            <w:pPr>
              <w:widowControl w:val="0"/>
              <w:suppressAutoHyphens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</w:p>
          <w:p w:rsidR="00723855" w:rsidRPr="000E58F1" w:rsidRDefault="00723855" w:rsidP="00723855">
            <w:pPr>
              <w:widowControl w:val="0"/>
              <w:numPr>
                <w:ilvl w:val="0"/>
                <w:numId w:val="24"/>
              </w:numPr>
              <w:suppressAutoHyphens/>
              <w:overflowPunct/>
              <w:autoSpaceDE/>
              <w:autoSpaceDN/>
              <w:adjustRightInd/>
              <w:ind w:left="567" w:hanging="283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A várpalotai járási bölcsődei és óvodai intézmények működésének támogatása</w:t>
            </w:r>
            <w:r w:rsidRPr="000E58F1"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  <w:t>: A projekt célja a várpalotai járásban működő bölcsődék és óvodák fenntartható működésének biztosítása. Ennek keretében a pályázat forrást kíván biztosítani a bérekre és járulékokra, valamint rezsi- és üzemeltetési költségekre. A támogatás lehetővé teszi a zavartalan nevelési év lebonyolítását, a szakmai munka színvonalának fenntartását.</w:t>
            </w:r>
          </w:p>
          <w:p w:rsidR="00723855" w:rsidRPr="000E58F1" w:rsidRDefault="00723855" w:rsidP="00723855">
            <w:pPr>
              <w:widowControl w:val="0"/>
              <w:suppressAutoHyphens/>
              <w:ind w:left="567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56.500.000,- Ft</w:t>
            </w:r>
          </w:p>
          <w:p w:rsidR="00723855" w:rsidRPr="000E58F1" w:rsidRDefault="00723855" w:rsidP="00723855">
            <w:pPr>
              <w:widowControl w:val="0"/>
              <w:numPr>
                <w:ilvl w:val="0"/>
                <w:numId w:val="24"/>
              </w:numPr>
              <w:suppressAutoHyphens/>
              <w:overflowPunct/>
              <w:ind w:left="567" w:hanging="283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Járóbeteg ellátás biztosítása és tűmentes oltás 14 év alatti gyermekek részére a várpalotai járásban</w:t>
            </w:r>
            <w:r w:rsidRPr="000E58F1"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  <w:t>: A projekt célja a Várpalotai járás egészségügyi ellátásának megerősítése, egyrészt a járóbeteg szakellátás folyamatos biztosításával, másrészt a 14 év alatti gyermekek számára elérhető, tűmentes oltási technológia bevezetésével. A fejlesztés célja a lakosság egészségügyi biztonságának növelése és az ellátásokhoz való hozzáférés javítása a járás egész területén. A tűmentes módszerek hozzájárulnak a gyermekek oltási élményének javításához, csökkentik a beavatkozással kapcsolatos szorongást.</w:t>
            </w:r>
          </w:p>
          <w:p w:rsidR="00723855" w:rsidRPr="000E58F1" w:rsidRDefault="00723855" w:rsidP="00723855">
            <w:pPr>
              <w:widowControl w:val="0"/>
              <w:suppressAutoHyphens/>
              <w:ind w:left="567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51.500.000,- Ft</w:t>
            </w:r>
          </w:p>
          <w:p w:rsidR="00723855" w:rsidRPr="000E58F1" w:rsidRDefault="00723855" w:rsidP="00723855">
            <w:pPr>
              <w:widowControl w:val="0"/>
              <w:numPr>
                <w:ilvl w:val="0"/>
                <w:numId w:val="24"/>
              </w:numPr>
              <w:suppressAutoHyphens/>
              <w:overflowPunct/>
              <w:ind w:left="567" w:hanging="283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Közbiztonság növelése a várpalotai járásban</w:t>
            </w:r>
            <w:r w:rsidRPr="000E58F1"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  <w:t xml:space="preserve">: A projekt célja a Várpalotai járás közbiztonságának erősítése korszerű, digitális eszközökkel, különös tekintettel a térfigyelő kamerarendszer, a rendszámfelismerő kamerák telepítésére. A járásban összesen 45 kamera és 6 db </w:t>
            </w:r>
            <w:proofErr w:type="spellStart"/>
            <w:r w:rsidRPr="000E58F1"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  <w:t>trafibox</w:t>
            </w:r>
            <w:proofErr w:type="spellEnd"/>
            <w:r w:rsidRPr="000E58F1"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  <w:t xml:space="preserve"> kihelyezése a terv.</w:t>
            </w:r>
          </w:p>
          <w:p w:rsidR="00723855" w:rsidRPr="000E58F1" w:rsidRDefault="00723855" w:rsidP="00723855">
            <w:pPr>
              <w:widowControl w:val="0"/>
              <w:suppressAutoHyphens/>
              <w:ind w:left="567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84.000.000,- Ft</w:t>
            </w:r>
          </w:p>
          <w:p w:rsidR="00723855" w:rsidRPr="000E58F1" w:rsidRDefault="00723855" w:rsidP="00723855">
            <w:pPr>
              <w:widowControl w:val="0"/>
              <w:numPr>
                <w:ilvl w:val="0"/>
                <w:numId w:val="24"/>
              </w:numPr>
              <w:suppressAutoHyphens/>
              <w:overflowPunct/>
              <w:autoSpaceDE/>
              <w:autoSpaceDN/>
              <w:adjustRightInd/>
              <w:ind w:left="567" w:hanging="283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Várpalota járási szociális ellátórendszer fejlesztése</w:t>
            </w:r>
            <w:r w:rsidRPr="000E58F1"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  <w:t>: A projekt célja a Várpalota járás szociális ellátórendszerének megerősítése, különösen a várpalotai Térségi Népjóléti Gondozási Központ, a Berhidai Szociális Társulás és a Pétfürdői Gondozási Központ által működtetett intézmények vonatkozásában. A fejlesztés két területet érint: 1. Gépjárművek beszerzése: lehetővé teszik a szociális alapszolgáltatások /pl. házi segítségnyújtás, étkeztetés, családsegítés/ hatékony és biztonságos elérését a járás településein. 2. Intézmények működtetésének támogatása: Az intézményi infrastruktúra fejlesztése, a működéshez szükséges eszközök beszerzése, valamint a szolgáltatások színvonalának fenntartása és javítása.</w:t>
            </w:r>
          </w:p>
          <w:p w:rsidR="00723855" w:rsidRPr="000E58F1" w:rsidRDefault="00723855" w:rsidP="00723855">
            <w:pPr>
              <w:widowControl w:val="0"/>
              <w:suppressAutoHyphens/>
              <w:ind w:left="567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31.500.000,- Ft</w:t>
            </w:r>
          </w:p>
          <w:p w:rsidR="00723855" w:rsidRPr="000E58F1" w:rsidRDefault="00723855" w:rsidP="00723855">
            <w:pPr>
              <w:widowControl w:val="0"/>
              <w:numPr>
                <w:ilvl w:val="0"/>
                <w:numId w:val="24"/>
              </w:numPr>
              <w:suppressAutoHyphens/>
              <w:overflowPunct/>
              <w:ind w:left="567" w:hanging="283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Várpalota-Pétfürdő-Berhida-Ősi kerékpárút tervezés</w:t>
            </w:r>
            <w:r w:rsidRPr="000E58F1"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  <w:t>: A projekt célja a Várpalota, Pétfürdő, Berhida és Ősi településeket összekötő kerékpárút megtervezése, amely egy hosszú távú, fenntartható közlekedési infrastruktúra-fejlesztés első lépése. A projekt keretében egy új, több települést összekötő kerékpárút nyomvonalának teljes körű megtervezése valósul meg, amely figyelembe veszi a térség topográfiai, közlekedési és környezetvédelmi adottságait.</w:t>
            </w:r>
          </w:p>
          <w:p w:rsidR="00723855" w:rsidRPr="000E58F1" w:rsidRDefault="00723855" w:rsidP="00723855">
            <w:pPr>
              <w:widowControl w:val="0"/>
              <w:suppressAutoHyphens/>
              <w:ind w:left="567"/>
              <w:jc w:val="both"/>
              <w:rPr>
                <w:rFonts w:ascii="Times New Roman" w:eastAsia="SimSun" w:hAnsi="Times New Roman"/>
                <w:color w:val="000000"/>
                <w:kern w:val="1"/>
                <w:sz w:val="24"/>
                <w:szCs w:val="24"/>
                <w:lang w:eastAsia="zh-CN" w:bidi="hi-IN"/>
              </w:rPr>
            </w:pPr>
            <w:r w:rsidRPr="000E58F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>26.500.000,- Ft</w:t>
            </w:r>
            <w:r w:rsidR="004C0B51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 xml:space="preserve"> (Ezen célterület</w:t>
            </w:r>
            <w:r w:rsidR="00E36689">
              <w:rPr>
                <w:rFonts w:ascii="Times New Roman" w:eastAsia="SimSun" w:hAnsi="Times New Roman"/>
                <w:b/>
                <w:bCs/>
                <w:color w:val="000000"/>
                <w:kern w:val="1"/>
                <w:sz w:val="24"/>
                <w:szCs w:val="24"/>
                <w:lang w:eastAsia="zh-CN" w:bidi="hi-IN"/>
              </w:rPr>
              <w:t xml:space="preserve"> nem érinti Vilonya Község Önkormányzatát)</w:t>
            </w:r>
          </w:p>
          <w:p w:rsidR="00723855" w:rsidRPr="000E58F1" w:rsidRDefault="00723855" w:rsidP="00723855">
            <w:pPr>
              <w:spacing w:after="120"/>
              <w:jc w:val="both"/>
              <w:rPr>
                <w:rFonts w:ascii="Times New Roman" w:hAnsi="Times New Roman"/>
                <w:kern w:val="28"/>
                <w:sz w:val="24"/>
                <w:szCs w:val="24"/>
              </w:rPr>
            </w:pPr>
          </w:p>
          <w:p w:rsidR="00723855" w:rsidRPr="000E58F1" w:rsidRDefault="00723855" w:rsidP="00723855">
            <w:pPr>
              <w:spacing w:after="120"/>
              <w:jc w:val="both"/>
              <w:rPr>
                <w:rFonts w:ascii="Times New Roman" w:hAnsi="Times New Roman"/>
                <w:kern w:val="28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 xml:space="preserve">2025. július 28-án Várpalota Város Önkormányzata kézhez kapta Dr. </w:t>
            </w:r>
            <w:proofErr w:type="spellStart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>Navracsics</w:t>
            </w:r>
            <w:proofErr w:type="spellEnd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 xml:space="preserve"> Tibor közigazgatási és területfejlesztési miniszter úr által aláírt értesítő leveleket a támogatási összegekről és a Támogatói okiratok kibocsátásához szükséges </w:t>
            </w:r>
            <w:proofErr w:type="gramStart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>dokumentumok</w:t>
            </w:r>
            <w:proofErr w:type="gramEnd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 xml:space="preserve"> köréről. Augusztus 1-én ünnepélyesen átadásra kerültek a támogatói döntésről szóló </w:t>
            </w:r>
            <w:proofErr w:type="gramStart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>dokumentumok</w:t>
            </w:r>
            <w:proofErr w:type="gramEnd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>.</w:t>
            </w:r>
          </w:p>
          <w:p w:rsidR="00723855" w:rsidRPr="000E58F1" w:rsidRDefault="00723855" w:rsidP="00723855">
            <w:pPr>
              <w:spacing w:after="120"/>
              <w:jc w:val="both"/>
              <w:rPr>
                <w:rFonts w:ascii="Times New Roman" w:hAnsi="Times New Roman"/>
                <w:kern w:val="28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 xml:space="preserve">A </w:t>
            </w:r>
            <w:proofErr w:type="gramStart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>dokumentumok</w:t>
            </w:r>
            <w:proofErr w:type="gramEnd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 xml:space="preserve"> alapján Vilonya Község Önkormányzata a szociális ellátórendszer fejlesztése célterület vonatkozásában 1.000.000,- Ft támogatásban, a bölcsődei és óvodai intézmények működésének támogatása célterület vonatkozásában 3.500.000,- Ft támogatásban részesül.</w:t>
            </w:r>
          </w:p>
          <w:p w:rsidR="00723855" w:rsidRPr="000E58F1" w:rsidRDefault="00723855" w:rsidP="00723855">
            <w:pPr>
              <w:spacing w:after="120"/>
              <w:jc w:val="both"/>
              <w:rPr>
                <w:rFonts w:ascii="Times New Roman" w:hAnsi="Times New Roman"/>
                <w:kern w:val="28"/>
                <w:sz w:val="24"/>
                <w:szCs w:val="24"/>
              </w:rPr>
            </w:pPr>
          </w:p>
          <w:p w:rsidR="00723855" w:rsidRPr="000E58F1" w:rsidRDefault="00723855" w:rsidP="00723855">
            <w:pPr>
              <w:spacing w:after="120"/>
              <w:jc w:val="both"/>
              <w:rPr>
                <w:rFonts w:ascii="Times New Roman" w:hAnsi="Times New Roman"/>
                <w:kern w:val="28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A támogató szervezet értesítése alapján a támogatói okirat kiállításához a járás településeinek </w:t>
            </w:r>
            <w:proofErr w:type="gramStart"/>
            <w:r w:rsidRPr="000E58F1">
              <w:rPr>
                <w:rFonts w:ascii="Times New Roman" w:hAnsi="Times New Roman"/>
                <w:color w:val="000000"/>
                <w:sz w:val="24"/>
                <w:szCs w:val="24"/>
              </w:rPr>
              <w:t>konzorciumi</w:t>
            </w:r>
            <w:proofErr w:type="gramEnd"/>
            <w:r w:rsidRPr="000E58F1">
              <w:rPr>
                <w:rFonts w:ascii="Times New Roman" w:hAnsi="Times New Roman"/>
                <w:color w:val="000000"/>
                <w:sz w:val="24"/>
                <w:szCs w:val="24"/>
              </w:rPr>
              <w:t xml:space="preserve"> megállapodást kell kötniük a megvalósításra. </w:t>
            </w:r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 xml:space="preserve">Várpalota Város Önkormányzata – mint </w:t>
            </w:r>
            <w:proofErr w:type="spellStart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>konzurciumvezető</w:t>
            </w:r>
            <w:proofErr w:type="spellEnd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 xml:space="preserve"> - 2025. augusztus 11-én megküldte célterületekre vonatkozó, az előterjesztés mellékletét képező </w:t>
            </w:r>
            <w:proofErr w:type="gramStart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>konzorciumi</w:t>
            </w:r>
            <w:proofErr w:type="gramEnd"/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 xml:space="preserve"> megállapodás tervezeteket. </w:t>
            </w:r>
          </w:p>
          <w:p w:rsidR="00723855" w:rsidRPr="000E58F1" w:rsidRDefault="00723855" w:rsidP="00723855">
            <w:pPr>
              <w:spacing w:after="120"/>
              <w:jc w:val="both"/>
              <w:rPr>
                <w:rFonts w:ascii="Times New Roman" w:hAnsi="Times New Roman"/>
                <w:kern w:val="28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kern w:val="28"/>
                <w:sz w:val="24"/>
                <w:szCs w:val="24"/>
              </w:rPr>
              <w:t>Kérem a Tisztelt Képviselő-testületet, hogy az előterjesztés alapján a határozati javaslatot elfogadni szíveskedjenek.</w:t>
            </w:r>
          </w:p>
          <w:p w:rsidR="00723855" w:rsidRPr="000E58F1" w:rsidRDefault="00723855" w:rsidP="00723855">
            <w:pPr>
              <w:spacing w:after="120"/>
              <w:jc w:val="both"/>
              <w:rPr>
                <w:rFonts w:ascii="Times New Roman" w:hAnsi="Times New Roman"/>
                <w:sz w:val="24"/>
                <w:szCs w:val="24"/>
                <w:lang w:eastAsia="en-US"/>
              </w:rPr>
            </w:pPr>
          </w:p>
        </w:tc>
      </w:tr>
      <w:tr w:rsidR="003D1008" w:rsidRPr="000E58F1" w:rsidTr="008533AA">
        <w:trPr>
          <w:trHeight w:val="510"/>
        </w:trPr>
        <w:tc>
          <w:tcPr>
            <w:tcW w:w="1777" w:type="dxa"/>
          </w:tcPr>
          <w:p w:rsidR="003D1008" w:rsidRPr="000E58F1" w:rsidRDefault="003D1008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Mellékletek:</w:t>
            </w:r>
          </w:p>
        </w:tc>
        <w:tc>
          <w:tcPr>
            <w:tcW w:w="7086" w:type="dxa"/>
            <w:gridSpan w:val="3"/>
          </w:tcPr>
          <w:p w:rsidR="003D1008" w:rsidRPr="000E58F1" w:rsidRDefault="0049636E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Cs/>
                <w:sz w:val="24"/>
                <w:szCs w:val="24"/>
              </w:rPr>
              <w:t>4034978508, 4034977055, 40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34978553, 4034974915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azonosító számú fejlesztési igényekhez kapcsolódó </w:t>
            </w:r>
            <w:proofErr w:type="gramStart"/>
            <w:r>
              <w:rPr>
                <w:rFonts w:ascii="Times New Roman" w:hAnsi="Times New Roman"/>
                <w:bCs/>
                <w:sz w:val="24"/>
                <w:szCs w:val="24"/>
              </w:rPr>
              <w:t>konzorciumi</w:t>
            </w:r>
            <w:proofErr w:type="gram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együttműködési megállapodás</w:t>
            </w:r>
          </w:p>
        </w:tc>
      </w:tr>
      <w:tr w:rsidR="003D1008" w:rsidRPr="000E58F1" w:rsidTr="003D1008">
        <w:trPr>
          <w:trHeight w:val="552"/>
        </w:trPr>
        <w:tc>
          <w:tcPr>
            <w:tcW w:w="1777" w:type="dxa"/>
          </w:tcPr>
          <w:p w:rsidR="003D1008" w:rsidRPr="000E58F1" w:rsidRDefault="003D1008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Keltezés:</w:t>
            </w:r>
          </w:p>
        </w:tc>
        <w:tc>
          <w:tcPr>
            <w:tcW w:w="7086" w:type="dxa"/>
            <w:gridSpan w:val="3"/>
          </w:tcPr>
          <w:p w:rsidR="003D1008" w:rsidRPr="000E58F1" w:rsidRDefault="0074788F" w:rsidP="000E58F1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Vilonya</w:t>
            </w:r>
            <w:r w:rsidR="00E923F4" w:rsidRPr="000E58F1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C2499A" w:rsidRPr="000E58F1">
              <w:rPr>
                <w:rFonts w:ascii="Times New Roman" w:hAnsi="Times New Roman"/>
                <w:sz w:val="24"/>
                <w:szCs w:val="24"/>
              </w:rPr>
              <w:t>202</w:t>
            </w:r>
            <w:r w:rsidR="00965923" w:rsidRPr="000E58F1">
              <w:rPr>
                <w:rFonts w:ascii="Times New Roman" w:hAnsi="Times New Roman"/>
                <w:sz w:val="24"/>
                <w:szCs w:val="24"/>
              </w:rPr>
              <w:t>5</w:t>
            </w:r>
            <w:r w:rsidR="00C2499A" w:rsidRPr="000E58F1">
              <w:rPr>
                <w:rFonts w:ascii="Times New Roman" w:hAnsi="Times New Roman"/>
                <w:sz w:val="24"/>
                <w:szCs w:val="24"/>
              </w:rPr>
              <w:t>.</w:t>
            </w:r>
            <w:r w:rsidR="00D05E41" w:rsidRPr="000E58F1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0E58F1" w:rsidRPr="000E58F1">
              <w:rPr>
                <w:rFonts w:ascii="Times New Roman" w:hAnsi="Times New Roman"/>
                <w:sz w:val="24"/>
                <w:szCs w:val="24"/>
              </w:rPr>
              <w:t>augusztus 13.</w:t>
            </w:r>
          </w:p>
        </w:tc>
      </w:tr>
      <w:tr w:rsidR="003D1008" w:rsidRPr="000E58F1" w:rsidTr="008533AA">
        <w:trPr>
          <w:trHeight w:val="709"/>
        </w:trPr>
        <w:tc>
          <w:tcPr>
            <w:tcW w:w="1777" w:type="dxa"/>
          </w:tcPr>
          <w:p w:rsidR="003D1008" w:rsidRPr="000E58F1" w:rsidRDefault="003D1008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Előterjesztő aláírása:</w:t>
            </w:r>
          </w:p>
        </w:tc>
        <w:tc>
          <w:tcPr>
            <w:tcW w:w="7086" w:type="dxa"/>
            <w:gridSpan w:val="3"/>
          </w:tcPr>
          <w:p w:rsidR="003D1008" w:rsidRPr="000E58F1" w:rsidRDefault="000E58F1" w:rsidP="003D1008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Kardos</w:t>
            </w:r>
            <w:r w:rsidR="0074788F" w:rsidRPr="000E58F1">
              <w:rPr>
                <w:rFonts w:ascii="Times New Roman" w:hAnsi="Times New Roman"/>
                <w:sz w:val="24"/>
                <w:szCs w:val="24"/>
              </w:rPr>
              <w:t xml:space="preserve"> Sándor</w:t>
            </w:r>
          </w:p>
          <w:p w:rsidR="003D1008" w:rsidRPr="000E58F1" w:rsidRDefault="000E58F1" w:rsidP="008533A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0E58F1">
              <w:rPr>
                <w:rFonts w:ascii="Times New Roman" w:hAnsi="Times New Roman"/>
                <w:sz w:val="24"/>
                <w:szCs w:val="24"/>
              </w:rPr>
              <w:t>al</w:t>
            </w:r>
            <w:r w:rsidR="003D1008" w:rsidRPr="000E58F1">
              <w:rPr>
                <w:rFonts w:ascii="Times New Roman" w:hAnsi="Times New Roman"/>
                <w:sz w:val="24"/>
                <w:szCs w:val="24"/>
              </w:rPr>
              <w:t xml:space="preserve">polgármester s.k.                                                                 </w:t>
            </w:r>
          </w:p>
        </w:tc>
      </w:tr>
    </w:tbl>
    <w:p w:rsidR="003D47BB" w:rsidRPr="000E58F1" w:rsidRDefault="003D47BB" w:rsidP="009A00FF">
      <w:pPr>
        <w:rPr>
          <w:rFonts w:ascii="Times New Roman" w:hAnsi="Times New Roman"/>
          <w:b/>
          <w:kern w:val="28"/>
          <w:szCs w:val="24"/>
        </w:rPr>
      </w:pPr>
    </w:p>
    <w:p w:rsidR="000D131A" w:rsidRPr="000E58F1" w:rsidRDefault="00D05E41" w:rsidP="00365650">
      <w:pPr>
        <w:overflowPunct/>
        <w:autoSpaceDE/>
        <w:autoSpaceDN/>
        <w:adjustRightInd/>
        <w:spacing w:after="200" w:line="276" w:lineRule="auto"/>
        <w:rPr>
          <w:rFonts w:ascii="Times New Roman" w:hAnsi="Times New Roman"/>
          <w:b/>
          <w:kern w:val="28"/>
          <w:szCs w:val="24"/>
        </w:rPr>
      </w:pPr>
      <w:r w:rsidRPr="000E58F1">
        <w:rPr>
          <w:rFonts w:ascii="Times New Roman" w:hAnsi="Times New Roman"/>
          <w:b/>
          <w:kern w:val="28"/>
          <w:szCs w:val="24"/>
        </w:rPr>
        <w:br w:type="page"/>
      </w:r>
    </w:p>
    <w:p w:rsidR="000E58F1" w:rsidRPr="000E58F1" w:rsidRDefault="000E58F1" w:rsidP="000E58F1">
      <w:pPr>
        <w:spacing w:after="120" w:line="276" w:lineRule="auto"/>
        <w:jc w:val="both"/>
        <w:rPr>
          <w:rFonts w:ascii="Times New Roman" w:hAnsi="Times New Roman"/>
          <w:szCs w:val="24"/>
        </w:rPr>
      </w:pPr>
    </w:p>
    <w:p w:rsidR="000E58F1" w:rsidRPr="000E58F1" w:rsidRDefault="000E58F1" w:rsidP="000E58F1">
      <w:pPr>
        <w:jc w:val="center"/>
        <w:rPr>
          <w:rFonts w:ascii="Times New Roman" w:hAnsi="Times New Roman"/>
          <w:b/>
          <w:kern w:val="28"/>
          <w:szCs w:val="24"/>
        </w:rPr>
      </w:pPr>
      <w:r w:rsidRPr="000E58F1">
        <w:rPr>
          <w:rFonts w:ascii="Times New Roman" w:hAnsi="Times New Roman"/>
          <w:b/>
          <w:kern w:val="28"/>
          <w:szCs w:val="24"/>
        </w:rPr>
        <w:t>Határozati javaslat:</w:t>
      </w:r>
    </w:p>
    <w:p w:rsidR="000E58F1" w:rsidRPr="000E58F1" w:rsidRDefault="000E58F1" w:rsidP="000E58F1">
      <w:pPr>
        <w:jc w:val="center"/>
        <w:rPr>
          <w:rFonts w:ascii="Times New Roman" w:hAnsi="Times New Roman"/>
          <w:b/>
          <w:kern w:val="28"/>
          <w:szCs w:val="24"/>
        </w:rPr>
      </w:pPr>
    </w:p>
    <w:p w:rsidR="000E58F1" w:rsidRPr="000E58F1" w:rsidRDefault="000E58F1" w:rsidP="000E58F1">
      <w:pPr>
        <w:tabs>
          <w:tab w:val="left" w:pos="2520"/>
        </w:tabs>
        <w:jc w:val="center"/>
        <w:rPr>
          <w:rFonts w:ascii="Times New Roman" w:hAnsi="Times New Roman"/>
          <w:b/>
          <w:szCs w:val="24"/>
          <w:u w:val="single"/>
        </w:rPr>
      </w:pPr>
      <w:r w:rsidRPr="000E58F1">
        <w:rPr>
          <w:rFonts w:ascii="Times New Roman" w:hAnsi="Times New Roman"/>
          <w:b/>
          <w:szCs w:val="24"/>
          <w:u w:val="single"/>
        </w:rPr>
        <w:t>…./2025. (VIII.14.) Kt. határozat</w:t>
      </w:r>
    </w:p>
    <w:p w:rsidR="000E58F1" w:rsidRDefault="000E58F1" w:rsidP="000E58F1">
      <w:pPr>
        <w:jc w:val="center"/>
        <w:rPr>
          <w:rFonts w:ascii="Times New Roman" w:hAnsi="Times New Roman"/>
          <w:b/>
          <w:szCs w:val="24"/>
        </w:rPr>
      </w:pPr>
      <w:r w:rsidRPr="000E58F1">
        <w:rPr>
          <w:rFonts w:ascii="Times New Roman" w:hAnsi="Times New Roman"/>
          <w:b/>
          <w:szCs w:val="24"/>
        </w:rPr>
        <w:t xml:space="preserve">Versenyképes Járások Program </w:t>
      </w:r>
      <w:proofErr w:type="gramStart"/>
      <w:r w:rsidRPr="000E58F1">
        <w:rPr>
          <w:rFonts w:ascii="Times New Roman" w:hAnsi="Times New Roman"/>
          <w:b/>
          <w:szCs w:val="24"/>
        </w:rPr>
        <w:t>konzorciumi</w:t>
      </w:r>
      <w:proofErr w:type="gramEnd"/>
      <w:r w:rsidRPr="000E58F1">
        <w:rPr>
          <w:rFonts w:ascii="Times New Roman" w:hAnsi="Times New Roman"/>
          <w:b/>
          <w:szCs w:val="24"/>
        </w:rPr>
        <w:t xml:space="preserve"> megállapodások tárgyalása</w:t>
      </w:r>
    </w:p>
    <w:p w:rsidR="000E58F1" w:rsidRPr="000E58F1" w:rsidRDefault="000E58F1" w:rsidP="000E58F1">
      <w:pPr>
        <w:jc w:val="center"/>
        <w:rPr>
          <w:rFonts w:ascii="Times New Roman" w:hAnsi="Times New Roman"/>
          <w:b/>
          <w:szCs w:val="24"/>
        </w:rPr>
      </w:pPr>
    </w:p>
    <w:p w:rsidR="000E58F1" w:rsidRPr="000E58F1" w:rsidRDefault="000E58F1" w:rsidP="000E58F1">
      <w:pPr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Vilonya Község</w:t>
      </w:r>
      <w:r w:rsidRPr="000E58F1">
        <w:rPr>
          <w:rFonts w:ascii="Times New Roman" w:hAnsi="Times New Roman"/>
          <w:szCs w:val="24"/>
        </w:rPr>
        <w:t xml:space="preserve"> Önkormányzat Képviselő-testülete 2025. augusztus 14-i ülésén </w:t>
      </w:r>
      <w:r w:rsidRPr="000E58F1">
        <w:rPr>
          <w:rFonts w:ascii="Times New Roman" w:hAnsi="Times New Roman"/>
          <w:b/>
          <w:szCs w:val="24"/>
        </w:rPr>
        <w:t xml:space="preserve">Versenyképes Járások Program </w:t>
      </w:r>
      <w:proofErr w:type="gramStart"/>
      <w:r w:rsidRPr="000E58F1">
        <w:rPr>
          <w:rFonts w:ascii="Times New Roman" w:hAnsi="Times New Roman"/>
          <w:b/>
          <w:szCs w:val="24"/>
        </w:rPr>
        <w:t>konzorciumi</w:t>
      </w:r>
      <w:proofErr w:type="gramEnd"/>
      <w:r w:rsidRPr="000E58F1">
        <w:rPr>
          <w:rFonts w:ascii="Times New Roman" w:hAnsi="Times New Roman"/>
          <w:b/>
          <w:szCs w:val="24"/>
        </w:rPr>
        <w:t xml:space="preserve"> megállapodások tárgyalása</w:t>
      </w:r>
      <w:r w:rsidRPr="000E58F1">
        <w:rPr>
          <w:rFonts w:ascii="Times New Roman" w:hAnsi="Times New Roman"/>
          <w:szCs w:val="24"/>
        </w:rPr>
        <w:t xml:space="preserve"> tárgyú előterjesztést és az alábbi döntést hozta: </w:t>
      </w:r>
    </w:p>
    <w:p w:rsidR="000E58F1" w:rsidRPr="000E58F1" w:rsidRDefault="000E58F1" w:rsidP="000E58F1">
      <w:pPr>
        <w:spacing w:line="257" w:lineRule="auto"/>
        <w:jc w:val="both"/>
        <w:rPr>
          <w:rFonts w:ascii="Times New Roman" w:hAnsi="Times New Roman"/>
          <w:szCs w:val="24"/>
        </w:rPr>
      </w:pPr>
    </w:p>
    <w:p w:rsidR="000E58F1" w:rsidRPr="000E58F1" w:rsidRDefault="000E58F1" w:rsidP="00285BBB">
      <w:pPr>
        <w:pStyle w:val="Listaszerbekezds"/>
        <w:numPr>
          <w:ilvl w:val="0"/>
          <w:numId w:val="26"/>
        </w:numPr>
        <w:overflowPunct/>
        <w:autoSpaceDE/>
        <w:autoSpaceDN/>
        <w:adjustRightInd/>
        <w:ind w:left="0" w:firstLine="0"/>
        <w:contextualSpacing w:val="0"/>
        <w:jc w:val="both"/>
        <w:rPr>
          <w:rFonts w:ascii="Times New Roman" w:hAnsi="Times New Roman"/>
          <w:szCs w:val="24"/>
        </w:rPr>
      </w:pPr>
      <w:r>
        <w:rPr>
          <w:rFonts w:ascii="Times New Roman" w:hAnsi="Times New Roman"/>
          <w:szCs w:val="24"/>
        </w:rPr>
        <w:t>Vilonya Község</w:t>
      </w:r>
      <w:r w:rsidRPr="000E58F1">
        <w:rPr>
          <w:rFonts w:ascii="Times New Roman" w:hAnsi="Times New Roman"/>
          <w:szCs w:val="24"/>
        </w:rPr>
        <w:t xml:space="preserve"> Önkormányzatának Képviselő-testülete </w:t>
      </w:r>
      <w:r w:rsidRPr="000E58F1">
        <w:rPr>
          <w:rFonts w:ascii="Times New Roman" w:hAnsi="Times New Roman"/>
          <w:color w:val="000000"/>
          <w:szCs w:val="24"/>
        </w:rPr>
        <w:t xml:space="preserve">a Versenyképes Járások Program keretében </w:t>
      </w:r>
      <w:r>
        <w:rPr>
          <w:rFonts w:ascii="Times New Roman" w:hAnsi="Times New Roman"/>
          <w:color w:val="000000"/>
          <w:szCs w:val="24"/>
        </w:rPr>
        <w:t>benyújtott 4</w:t>
      </w:r>
      <w:r w:rsidRPr="000E58F1">
        <w:rPr>
          <w:rFonts w:ascii="Times New Roman" w:hAnsi="Times New Roman"/>
          <w:color w:val="000000"/>
          <w:szCs w:val="24"/>
        </w:rPr>
        <w:t xml:space="preserve"> db támogatási igényben foglaltak megvalósítása érdekében elfogadja</w:t>
      </w:r>
      <w:r w:rsidRPr="000E58F1">
        <w:rPr>
          <w:rFonts w:ascii="Times New Roman" w:hAnsi="Times New Roman"/>
          <w:szCs w:val="24"/>
        </w:rPr>
        <w:t xml:space="preserve"> az előterjesztés mellékletét képező </w:t>
      </w:r>
      <w:proofErr w:type="gramStart"/>
      <w:r w:rsidRPr="000E58F1">
        <w:rPr>
          <w:rFonts w:ascii="Times New Roman" w:hAnsi="Times New Roman"/>
          <w:szCs w:val="24"/>
        </w:rPr>
        <w:t>konzorciumi</w:t>
      </w:r>
      <w:proofErr w:type="gramEnd"/>
      <w:r w:rsidRPr="000E58F1">
        <w:rPr>
          <w:rFonts w:ascii="Times New Roman" w:hAnsi="Times New Roman"/>
          <w:szCs w:val="24"/>
        </w:rPr>
        <w:t xml:space="preserve"> megállapodásokat az alábbi célterületek vonatkozásában:</w:t>
      </w:r>
    </w:p>
    <w:p w:rsidR="000E58F1" w:rsidRPr="000E58F1" w:rsidRDefault="000E58F1" w:rsidP="00285BBB">
      <w:pPr>
        <w:pStyle w:val="Listaszerbekezds"/>
        <w:widowControl w:val="0"/>
        <w:numPr>
          <w:ilvl w:val="0"/>
          <w:numId w:val="25"/>
        </w:numPr>
        <w:suppressAutoHyphens/>
        <w:overflowPunct/>
        <w:autoSpaceDE/>
        <w:autoSpaceDN/>
        <w:adjustRightInd/>
        <w:ind w:left="0" w:firstLine="284"/>
        <w:contextualSpacing w:val="0"/>
        <w:jc w:val="both"/>
        <w:rPr>
          <w:rFonts w:ascii="Times New Roman" w:hAnsi="Times New Roman"/>
          <w:color w:val="000000"/>
          <w:szCs w:val="24"/>
        </w:rPr>
      </w:pPr>
      <w:r w:rsidRPr="000E58F1">
        <w:rPr>
          <w:rFonts w:ascii="Times New Roman" w:hAnsi="Times New Roman"/>
          <w:color w:val="000000"/>
          <w:szCs w:val="24"/>
        </w:rPr>
        <w:t>A várpalotai járási bölcsődei és óvodai intézmények működésének támogatása (4034977055 azonosítószámú fejlesztési igényhez kapcsolódó megállapodás)</w:t>
      </w:r>
      <w:r w:rsidR="00285BBB">
        <w:rPr>
          <w:rFonts w:ascii="Times New Roman" w:hAnsi="Times New Roman"/>
          <w:color w:val="000000"/>
          <w:szCs w:val="24"/>
        </w:rPr>
        <w:t>,</w:t>
      </w:r>
    </w:p>
    <w:p w:rsidR="000E58F1" w:rsidRPr="000E58F1" w:rsidRDefault="000E58F1" w:rsidP="00285BBB">
      <w:pPr>
        <w:widowControl w:val="0"/>
        <w:numPr>
          <w:ilvl w:val="0"/>
          <w:numId w:val="25"/>
        </w:numPr>
        <w:suppressAutoHyphens/>
        <w:overflowPunct/>
        <w:autoSpaceDE/>
        <w:autoSpaceDN/>
        <w:adjustRightInd/>
        <w:ind w:left="0" w:firstLine="284"/>
        <w:jc w:val="both"/>
        <w:rPr>
          <w:rFonts w:ascii="Times New Roman" w:hAnsi="Times New Roman"/>
          <w:color w:val="000000"/>
          <w:szCs w:val="24"/>
        </w:rPr>
      </w:pPr>
      <w:r w:rsidRPr="000E58F1">
        <w:rPr>
          <w:rFonts w:ascii="Times New Roman" w:hAnsi="Times New Roman"/>
          <w:color w:val="000000"/>
          <w:szCs w:val="24"/>
        </w:rPr>
        <w:t>Járóbeteg ellátás biztosítása és tűmentes oltás 14 év alatti gyermekek részére a várpalotai járásban (4034976915 azonosító számú fejlesztési igényhez kapcsolódó megállapodás)</w:t>
      </w:r>
      <w:r w:rsidR="00285BBB">
        <w:rPr>
          <w:rFonts w:ascii="Times New Roman" w:hAnsi="Times New Roman"/>
          <w:color w:val="000000"/>
          <w:szCs w:val="24"/>
        </w:rPr>
        <w:t>,</w:t>
      </w:r>
    </w:p>
    <w:p w:rsidR="000E58F1" w:rsidRPr="000E58F1" w:rsidRDefault="000E58F1" w:rsidP="00285BBB">
      <w:pPr>
        <w:widowControl w:val="0"/>
        <w:numPr>
          <w:ilvl w:val="0"/>
          <w:numId w:val="25"/>
        </w:numPr>
        <w:suppressAutoHyphens/>
        <w:overflowPunct/>
        <w:autoSpaceDE/>
        <w:autoSpaceDN/>
        <w:adjustRightInd/>
        <w:ind w:left="0" w:firstLine="284"/>
        <w:jc w:val="both"/>
        <w:rPr>
          <w:rFonts w:ascii="Times New Roman" w:hAnsi="Times New Roman"/>
          <w:color w:val="000000"/>
          <w:szCs w:val="24"/>
        </w:rPr>
      </w:pPr>
      <w:r w:rsidRPr="000E58F1">
        <w:rPr>
          <w:rFonts w:ascii="Times New Roman" w:hAnsi="Times New Roman"/>
          <w:color w:val="000000"/>
          <w:szCs w:val="24"/>
        </w:rPr>
        <w:t>Közbiztonság növelése a várpalotai járásban (4034978508 azonosítószámú fejlesztési igényhez kapcsolódó megállapodás)</w:t>
      </w:r>
      <w:r w:rsidR="00285BBB">
        <w:rPr>
          <w:rFonts w:ascii="Times New Roman" w:hAnsi="Times New Roman"/>
          <w:color w:val="000000"/>
          <w:szCs w:val="24"/>
        </w:rPr>
        <w:t>,</w:t>
      </w:r>
    </w:p>
    <w:p w:rsidR="000E58F1" w:rsidRPr="000E58F1" w:rsidRDefault="000E58F1" w:rsidP="00285BBB">
      <w:pPr>
        <w:widowControl w:val="0"/>
        <w:numPr>
          <w:ilvl w:val="0"/>
          <w:numId w:val="25"/>
        </w:numPr>
        <w:suppressAutoHyphens/>
        <w:overflowPunct/>
        <w:autoSpaceDE/>
        <w:autoSpaceDN/>
        <w:adjustRightInd/>
        <w:ind w:left="0" w:firstLine="284"/>
        <w:jc w:val="both"/>
        <w:rPr>
          <w:rFonts w:ascii="Times New Roman" w:hAnsi="Times New Roman"/>
          <w:color w:val="000000"/>
          <w:szCs w:val="24"/>
        </w:rPr>
      </w:pPr>
      <w:r w:rsidRPr="000E58F1">
        <w:rPr>
          <w:rFonts w:ascii="Times New Roman" w:hAnsi="Times New Roman"/>
          <w:color w:val="000000"/>
          <w:szCs w:val="24"/>
        </w:rPr>
        <w:t>Várpalota járási szociális ellátórendszer fejlesztése</w:t>
      </w:r>
      <w:r w:rsidR="00B47171">
        <w:rPr>
          <w:rFonts w:ascii="Times New Roman" w:hAnsi="Times New Roman"/>
          <w:color w:val="000000"/>
          <w:szCs w:val="24"/>
        </w:rPr>
        <w:t xml:space="preserve"> </w:t>
      </w:r>
      <w:r w:rsidRPr="000E58F1">
        <w:rPr>
          <w:rFonts w:ascii="Times New Roman" w:hAnsi="Times New Roman"/>
          <w:color w:val="000000"/>
          <w:szCs w:val="24"/>
        </w:rPr>
        <w:t>(4034978553 azonosító számú fejlesztési igényhez kapcsolódó megállapodás)</w:t>
      </w:r>
      <w:r w:rsidR="00285BBB">
        <w:rPr>
          <w:rFonts w:ascii="Times New Roman" w:hAnsi="Times New Roman"/>
          <w:color w:val="000000"/>
          <w:szCs w:val="24"/>
        </w:rPr>
        <w:t>.</w:t>
      </w:r>
    </w:p>
    <w:p w:rsidR="000E58F1" w:rsidRPr="000E58F1" w:rsidRDefault="000E58F1" w:rsidP="00285BBB">
      <w:pPr>
        <w:widowControl w:val="0"/>
        <w:suppressAutoHyphens/>
        <w:jc w:val="both"/>
        <w:rPr>
          <w:rFonts w:ascii="Times New Roman" w:hAnsi="Times New Roman"/>
          <w:color w:val="000000"/>
          <w:szCs w:val="24"/>
        </w:rPr>
      </w:pPr>
    </w:p>
    <w:p w:rsidR="000E58F1" w:rsidRPr="000E58F1" w:rsidRDefault="000E58F1" w:rsidP="00285BBB">
      <w:pPr>
        <w:pStyle w:val="Listaszerbekezds"/>
        <w:widowControl w:val="0"/>
        <w:numPr>
          <w:ilvl w:val="0"/>
          <w:numId w:val="26"/>
        </w:numPr>
        <w:suppressAutoHyphens/>
        <w:overflowPunct/>
        <w:autoSpaceDE/>
        <w:autoSpaceDN/>
        <w:adjustRightInd/>
        <w:ind w:left="0" w:firstLine="0"/>
        <w:contextualSpacing w:val="0"/>
        <w:jc w:val="both"/>
        <w:rPr>
          <w:rFonts w:ascii="Times New Roman" w:hAnsi="Times New Roman"/>
          <w:szCs w:val="24"/>
          <w:lang w:eastAsia="zh-CN"/>
        </w:rPr>
      </w:pPr>
      <w:r w:rsidRPr="000E58F1">
        <w:rPr>
          <w:rFonts w:ascii="Times New Roman" w:eastAsia="SimSun" w:hAnsi="Times New Roman"/>
          <w:color w:val="000000"/>
          <w:kern w:val="1"/>
          <w:szCs w:val="24"/>
          <w:lang w:eastAsia="zh-CN" w:bidi="hi-IN"/>
        </w:rPr>
        <w:t xml:space="preserve">Felhatalmazza a polgármestert a jelen határozat mellékletét képező </w:t>
      </w:r>
      <w:r>
        <w:rPr>
          <w:rFonts w:ascii="Times New Roman" w:eastAsia="SimSun" w:hAnsi="Times New Roman"/>
          <w:color w:val="000000"/>
          <w:kern w:val="1"/>
          <w:szCs w:val="24"/>
          <w:lang w:eastAsia="zh-CN" w:bidi="hi-IN"/>
        </w:rPr>
        <w:t>4</w:t>
      </w:r>
      <w:r w:rsidRPr="000E58F1">
        <w:rPr>
          <w:rFonts w:ascii="Times New Roman" w:eastAsia="SimSun" w:hAnsi="Times New Roman"/>
          <w:color w:val="000000"/>
          <w:kern w:val="1"/>
          <w:szCs w:val="24"/>
          <w:lang w:eastAsia="zh-CN" w:bidi="hi-IN"/>
        </w:rPr>
        <w:t xml:space="preserve"> db </w:t>
      </w:r>
      <w:r w:rsidRPr="000E58F1">
        <w:rPr>
          <w:rFonts w:ascii="Times New Roman" w:hAnsi="Times New Roman"/>
          <w:szCs w:val="24"/>
          <w:lang w:eastAsia="zh-CN"/>
        </w:rPr>
        <w:t xml:space="preserve">Konzorciumi Együttműködési </w:t>
      </w:r>
      <w:r w:rsidRPr="000E58F1">
        <w:rPr>
          <w:rFonts w:ascii="Times New Roman" w:eastAsia="SimSun" w:hAnsi="Times New Roman"/>
          <w:color w:val="000000"/>
          <w:kern w:val="1"/>
          <w:szCs w:val="24"/>
          <w:lang w:eastAsia="zh-CN" w:bidi="hi-IN"/>
        </w:rPr>
        <w:t>Megállapodás aláírására, valamint a támogatott célok megvalósításához szükséges intézkedések és jognyilatkozatok megtételére</w:t>
      </w:r>
      <w:r w:rsidRPr="000E58F1">
        <w:rPr>
          <w:rFonts w:ascii="Times New Roman" w:hAnsi="Times New Roman"/>
          <w:szCs w:val="24"/>
          <w:lang w:eastAsia="zh-CN"/>
        </w:rPr>
        <w:t>.</w:t>
      </w:r>
    </w:p>
    <w:p w:rsidR="000E58F1" w:rsidRPr="000E58F1" w:rsidRDefault="000E58F1" w:rsidP="000E58F1">
      <w:pPr>
        <w:contextualSpacing/>
        <w:jc w:val="both"/>
        <w:rPr>
          <w:rFonts w:ascii="Times New Roman" w:hAnsi="Times New Roman"/>
          <w:szCs w:val="24"/>
        </w:rPr>
      </w:pPr>
    </w:p>
    <w:p w:rsidR="00EB0F58" w:rsidRPr="000E58F1" w:rsidRDefault="00EB0F58" w:rsidP="00EB0F58">
      <w:pPr>
        <w:pStyle w:val="Listaszerbekezds"/>
        <w:spacing w:after="120"/>
        <w:jc w:val="both"/>
        <w:rPr>
          <w:rFonts w:ascii="Times New Roman" w:hAnsi="Times New Roman"/>
          <w:kern w:val="28"/>
          <w:szCs w:val="24"/>
        </w:rPr>
      </w:pPr>
    </w:p>
    <w:p w:rsidR="00F368D3" w:rsidRPr="000E58F1" w:rsidRDefault="00F368D3" w:rsidP="00F368D3">
      <w:pPr>
        <w:pStyle w:val="Listaszerbekezds"/>
        <w:jc w:val="both"/>
        <w:rPr>
          <w:rFonts w:ascii="Times New Roman" w:hAnsi="Times New Roman"/>
          <w:szCs w:val="24"/>
        </w:rPr>
      </w:pPr>
    </w:p>
    <w:p w:rsidR="000D131A" w:rsidRPr="000E58F1" w:rsidRDefault="000D131A" w:rsidP="000D131A">
      <w:pPr>
        <w:overflowPunct/>
        <w:autoSpaceDE/>
        <w:adjustRightInd/>
        <w:ind w:left="360"/>
        <w:jc w:val="both"/>
        <w:rPr>
          <w:rFonts w:ascii="Times New Roman" w:hAnsi="Times New Roman"/>
          <w:szCs w:val="24"/>
        </w:rPr>
      </w:pPr>
      <w:r w:rsidRPr="000E58F1">
        <w:rPr>
          <w:rFonts w:ascii="Times New Roman" w:hAnsi="Times New Roman"/>
          <w:szCs w:val="24"/>
        </w:rPr>
        <w:t xml:space="preserve">Határidő: azonnal </w:t>
      </w:r>
    </w:p>
    <w:p w:rsidR="000D131A" w:rsidRPr="000E58F1" w:rsidRDefault="000D131A" w:rsidP="000D131A">
      <w:pPr>
        <w:overflowPunct/>
        <w:autoSpaceDE/>
        <w:adjustRightInd/>
        <w:jc w:val="both"/>
        <w:rPr>
          <w:rFonts w:ascii="Times New Roman" w:hAnsi="Times New Roman"/>
          <w:szCs w:val="24"/>
        </w:rPr>
      </w:pPr>
      <w:r w:rsidRPr="000E58F1">
        <w:rPr>
          <w:rFonts w:ascii="Times New Roman" w:hAnsi="Times New Roman"/>
          <w:szCs w:val="24"/>
        </w:rPr>
        <w:t xml:space="preserve">      Felelős:   </w:t>
      </w:r>
      <w:r w:rsidR="004E2A4F" w:rsidRPr="000E58F1">
        <w:rPr>
          <w:rFonts w:ascii="Times New Roman" w:hAnsi="Times New Roman"/>
          <w:szCs w:val="24"/>
        </w:rPr>
        <w:t xml:space="preserve">Fésüs </w:t>
      </w:r>
      <w:proofErr w:type="gramStart"/>
      <w:r w:rsidR="004E2A4F" w:rsidRPr="000E58F1">
        <w:rPr>
          <w:rFonts w:ascii="Times New Roman" w:hAnsi="Times New Roman"/>
          <w:szCs w:val="24"/>
        </w:rPr>
        <w:t xml:space="preserve">Sándor </w:t>
      </w:r>
      <w:r w:rsidRPr="000E58F1">
        <w:rPr>
          <w:rFonts w:ascii="Times New Roman" w:hAnsi="Times New Roman"/>
          <w:szCs w:val="24"/>
        </w:rPr>
        <w:t xml:space="preserve"> polgármester</w:t>
      </w:r>
      <w:proofErr w:type="gramEnd"/>
    </w:p>
    <w:p w:rsidR="000D131A" w:rsidRPr="000E58F1" w:rsidRDefault="000D131A" w:rsidP="000D131A">
      <w:pPr>
        <w:overflowPunct/>
        <w:autoSpaceDE/>
        <w:adjustRightInd/>
        <w:jc w:val="both"/>
        <w:rPr>
          <w:rFonts w:ascii="Times New Roman" w:hAnsi="Times New Roman"/>
          <w:szCs w:val="24"/>
        </w:rPr>
      </w:pPr>
      <w:r w:rsidRPr="000E58F1">
        <w:rPr>
          <w:rFonts w:ascii="Times New Roman" w:hAnsi="Times New Roman"/>
          <w:szCs w:val="24"/>
        </w:rPr>
        <w:t xml:space="preserve">                     </w:t>
      </w:r>
      <w:proofErr w:type="gramStart"/>
      <w:r w:rsidRPr="000E58F1">
        <w:rPr>
          <w:rFonts w:ascii="Times New Roman" w:hAnsi="Times New Roman"/>
          <w:szCs w:val="24"/>
        </w:rPr>
        <w:t>dr.</w:t>
      </w:r>
      <w:proofErr w:type="gramEnd"/>
      <w:r w:rsidRPr="000E58F1">
        <w:rPr>
          <w:rFonts w:ascii="Times New Roman" w:hAnsi="Times New Roman"/>
          <w:szCs w:val="24"/>
        </w:rPr>
        <w:t xml:space="preserve"> Guti László jegyző</w:t>
      </w:r>
    </w:p>
    <w:p w:rsidR="001007F8" w:rsidRPr="000E58F1" w:rsidRDefault="000D131A" w:rsidP="00AD68E2">
      <w:pPr>
        <w:overflowPunct/>
        <w:rPr>
          <w:rFonts w:ascii="Times New Roman" w:hAnsi="Times New Roman"/>
          <w:bCs/>
          <w:szCs w:val="24"/>
        </w:rPr>
      </w:pPr>
      <w:r w:rsidRPr="000E58F1">
        <w:rPr>
          <w:rFonts w:ascii="Times New Roman" w:hAnsi="Times New Roman"/>
          <w:szCs w:val="24"/>
        </w:rPr>
        <w:t xml:space="preserve">                     Zakor Tünde pénzügyi irodavezető</w:t>
      </w:r>
    </w:p>
    <w:sectPr w:rsidR="001007F8" w:rsidRPr="000E58F1" w:rsidSect="004D722C">
      <w:pgSz w:w="11906" w:h="16838"/>
      <w:pgMar w:top="1417" w:right="1417" w:bottom="568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555882"/>
    <w:multiLevelType w:val="hybridMultilevel"/>
    <w:tmpl w:val="3CB4112C"/>
    <w:lvl w:ilvl="0" w:tplc="FC22300A">
      <w:start w:val="1"/>
      <w:numFmt w:val="lowerLetter"/>
      <w:lvlText w:val="%1.)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" w15:restartNumberingAfterBreak="0">
    <w:nsid w:val="03272151"/>
    <w:multiLevelType w:val="hybridMultilevel"/>
    <w:tmpl w:val="4926B96E"/>
    <w:lvl w:ilvl="0" w:tplc="040E000F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0A5631F2"/>
    <w:multiLevelType w:val="hybridMultilevel"/>
    <w:tmpl w:val="97CE3EC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A911039"/>
    <w:multiLevelType w:val="hybridMultilevel"/>
    <w:tmpl w:val="FCE8FFD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226AB6"/>
    <w:multiLevelType w:val="hybridMultilevel"/>
    <w:tmpl w:val="0B0C2276"/>
    <w:lvl w:ilvl="0" w:tplc="FD8EB960">
      <w:start w:val="8181"/>
      <w:numFmt w:val="decimal"/>
      <w:lvlText w:val="%1."/>
      <w:lvlJc w:val="left"/>
      <w:pPr>
        <w:tabs>
          <w:tab w:val="num" w:pos="1065"/>
        </w:tabs>
        <w:ind w:left="1065" w:hanging="630"/>
      </w:pPr>
    </w:lvl>
    <w:lvl w:ilvl="1" w:tplc="040E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E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E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E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E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E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E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E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185A5EE2"/>
    <w:multiLevelType w:val="hybridMultilevel"/>
    <w:tmpl w:val="70FCE150"/>
    <w:lvl w:ilvl="0" w:tplc="7F763B92">
      <w:start w:val="1"/>
      <w:numFmt w:val="lowerLetter"/>
      <w:lvlText w:val="%1.)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6" w15:restartNumberingAfterBreak="0">
    <w:nsid w:val="1B4C6A64"/>
    <w:multiLevelType w:val="hybridMultilevel"/>
    <w:tmpl w:val="0EC4EE9E"/>
    <w:lvl w:ilvl="0" w:tplc="9880EF18">
      <w:start w:val="1"/>
      <w:numFmt w:val="decimal"/>
      <w:lvlText w:val="%1.)"/>
      <w:lvlJc w:val="left"/>
      <w:pPr>
        <w:ind w:left="720" w:hanging="360"/>
      </w:pPr>
      <w:rPr>
        <w:rFonts w:eastAsia="Times New Roman"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53171C5"/>
    <w:multiLevelType w:val="hybridMultilevel"/>
    <w:tmpl w:val="411C234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25D35075"/>
    <w:multiLevelType w:val="hybridMultilevel"/>
    <w:tmpl w:val="97CE3ECE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2C5B61EB"/>
    <w:multiLevelType w:val="hybridMultilevel"/>
    <w:tmpl w:val="96969264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0D70A8"/>
    <w:multiLevelType w:val="hybridMultilevel"/>
    <w:tmpl w:val="2E88A42E"/>
    <w:lvl w:ilvl="0" w:tplc="64965F5E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2EB751A4"/>
    <w:multiLevelType w:val="multilevel"/>
    <w:tmpl w:val="21B69C4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170" w:hanging="45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040" w:hanging="1800"/>
      </w:pPr>
      <w:rPr>
        <w:rFonts w:hint="default"/>
      </w:rPr>
    </w:lvl>
  </w:abstractNum>
  <w:abstractNum w:abstractNumId="12" w15:restartNumberingAfterBreak="0">
    <w:nsid w:val="351815E3"/>
    <w:multiLevelType w:val="hybridMultilevel"/>
    <w:tmpl w:val="CD2EDC78"/>
    <w:lvl w:ilvl="0" w:tplc="40EE44F4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E97091"/>
    <w:multiLevelType w:val="hybridMultilevel"/>
    <w:tmpl w:val="5BB6C8A4"/>
    <w:lvl w:ilvl="0" w:tplc="C58284AC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A5F11E8"/>
    <w:multiLevelType w:val="hybridMultilevel"/>
    <w:tmpl w:val="FB28B038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3BB831AC"/>
    <w:multiLevelType w:val="hybridMultilevel"/>
    <w:tmpl w:val="D912068E"/>
    <w:lvl w:ilvl="0" w:tplc="040E000F">
      <w:start w:val="1"/>
      <w:numFmt w:val="decimal"/>
      <w:lvlText w:val="%1."/>
      <w:lvlJc w:val="left"/>
      <w:pPr>
        <w:ind w:left="720" w:hanging="360"/>
      </w:pPr>
      <w:rPr>
        <w:rFonts w:eastAsia="Times New Roman" w:hint="default"/>
        <w:b w:val="0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1FB6DAE"/>
    <w:multiLevelType w:val="hybridMultilevel"/>
    <w:tmpl w:val="29C4AB54"/>
    <w:lvl w:ilvl="0" w:tplc="83A497B4">
      <w:start w:val="1"/>
      <w:numFmt w:val="lowerLetter"/>
      <w:lvlText w:val="%1.)"/>
      <w:lvlJc w:val="left"/>
      <w:pPr>
        <w:ind w:left="1080" w:hanging="360"/>
      </w:pPr>
      <w:rPr>
        <w:rFonts w:ascii="Times New Roman" w:eastAsiaTheme="minorHAnsi" w:hAnsi="Times New Roman"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7" w15:restartNumberingAfterBreak="0">
    <w:nsid w:val="50B85949"/>
    <w:multiLevelType w:val="hybridMultilevel"/>
    <w:tmpl w:val="A12A39B8"/>
    <w:lvl w:ilvl="0" w:tplc="483CB6F6">
      <w:start w:val="2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541F6E42"/>
    <w:multiLevelType w:val="hybridMultilevel"/>
    <w:tmpl w:val="4ABA4A2C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5625115"/>
    <w:multiLevelType w:val="hybridMultilevel"/>
    <w:tmpl w:val="23DCF59A"/>
    <w:lvl w:ilvl="0" w:tplc="B82608D4">
      <w:start w:val="1"/>
      <w:numFmt w:val="lowerLetter"/>
      <w:lvlText w:val="%1.)"/>
      <w:lvlJc w:val="left"/>
      <w:pPr>
        <w:ind w:left="786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 w15:restartNumberingAfterBreak="0">
    <w:nsid w:val="580911BC"/>
    <w:multiLevelType w:val="hybridMultilevel"/>
    <w:tmpl w:val="DCFC4654"/>
    <w:lvl w:ilvl="0" w:tplc="A52E6262">
      <w:start w:val="1"/>
      <w:numFmt w:val="lowerLetter"/>
      <w:lvlText w:val="%1.)"/>
      <w:lvlJc w:val="left"/>
      <w:pPr>
        <w:ind w:left="144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2160" w:hanging="360"/>
      </w:pPr>
    </w:lvl>
    <w:lvl w:ilvl="2" w:tplc="040E001B" w:tentative="1">
      <w:start w:val="1"/>
      <w:numFmt w:val="lowerRoman"/>
      <w:lvlText w:val="%3."/>
      <w:lvlJc w:val="right"/>
      <w:pPr>
        <w:ind w:left="2880" w:hanging="180"/>
      </w:pPr>
    </w:lvl>
    <w:lvl w:ilvl="3" w:tplc="040E000F" w:tentative="1">
      <w:start w:val="1"/>
      <w:numFmt w:val="decimal"/>
      <w:lvlText w:val="%4."/>
      <w:lvlJc w:val="left"/>
      <w:pPr>
        <w:ind w:left="3600" w:hanging="360"/>
      </w:pPr>
    </w:lvl>
    <w:lvl w:ilvl="4" w:tplc="040E0019" w:tentative="1">
      <w:start w:val="1"/>
      <w:numFmt w:val="lowerLetter"/>
      <w:lvlText w:val="%5."/>
      <w:lvlJc w:val="left"/>
      <w:pPr>
        <w:ind w:left="4320" w:hanging="360"/>
      </w:pPr>
    </w:lvl>
    <w:lvl w:ilvl="5" w:tplc="040E001B" w:tentative="1">
      <w:start w:val="1"/>
      <w:numFmt w:val="lowerRoman"/>
      <w:lvlText w:val="%6."/>
      <w:lvlJc w:val="right"/>
      <w:pPr>
        <w:ind w:left="5040" w:hanging="180"/>
      </w:pPr>
    </w:lvl>
    <w:lvl w:ilvl="6" w:tplc="040E000F" w:tentative="1">
      <w:start w:val="1"/>
      <w:numFmt w:val="decimal"/>
      <w:lvlText w:val="%7."/>
      <w:lvlJc w:val="left"/>
      <w:pPr>
        <w:ind w:left="5760" w:hanging="360"/>
      </w:pPr>
    </w:lvl>
    <w:lvl w:ilvl="7" w:tplc="040E0019" w:tentative="1">
      <w:start w:val="1"/>
      <w:numFmt w:val="lowerLetter"/>
      <w:lvlText w:val="%8."/>
      <w:lvlJc w:val="left"/>
      <w:pPr>
        <w:ind w:left="6480" w:hanging="360"/>
      </w:pPr>
    </w:lvl>
    <w:lvl w:ilvl="8" w:tplc="040E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 w15:restartNumberingAfterBreak="0">
    <w:nsid w:val="64474477"/>
    <w:multiLevelType w:val="hybridMultilevel"/>
    <w:tmpl w:val="3F224E90"/>
    <w:lvl w:ilvl="0" w:tplc="DBF4A36E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66E9444F"/>
    <w:multiLevelType w:val="hybridMultilevel"/>
    <w:tmpl w:val="4A6C67BE"/>
    <w:lvl w:ilvl="0" w:tplc="3646A848">
      <w:start w:val="1"/>
      <w:numFmt w:val="decimal"/>
      <w:lvlText w:val="%1.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6BB55004"/>
    <w:multiLevelType w:val="hybridMultilevel"/>
    <w:tmpl w:val="D65867F8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4"/>
    <w:lvlOverride w:ilvl="0">
      <w:startOverride w:val="818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</w:num>
  <w:num w:numId="4">
    <w:abstractNumId w:val="1"/>
  </w:num>
  <w:num w:numId="5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3"/>
  </w:num>
  <w:num w:numId="7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18"/>
  </w:num>
  <w:num w:numId="9">
    <w:abstractNumId w:val="23"/>
  </w:num>
  <w:num w:numId="10">
    <w:abstractNumId w:val="2"/>
  </w:num>
  <w:num w:numId="11">
    <w:abstractNumId w:val="9"/>
  </w:num>
  <w:num w:numId="12">
    <w:abstractNumId w:val="8"/>
  </w:num>
  <w:num w:numId="13">
    <w:abstractNumId w:val="14"/>
  </w:num>
  <w:num w:numId="14">
    <w:abstractNumId w:val="6"/>
  </w:num>
  <w:num w:numId="15">
    <w:abstractNumId w:val="15"/>
  </w:num>
  <w:num w:numId="16">
    <w:abstractNumId w:val="12"/>
  </w:num>
  <w:num w:numId="17">
    <w:abstractNumId w:val="20"/>
  </w:num>
  <w:num w:numId="18">
    <w:abstractNumId w:val="21"/>
  </w:num>
  <w:num w:numId="19">
    <w:abstractNumId w:val="0"/>
  </w:num>
  <w:num w:numId="20">
    <w:abstractNumId w:val="5"/>
  </w:num>
  <w:num w:numId="21">
    <w:abstractNumId w:val="13"/>
  </w:num>
  <w:num w:numId="22">
    <w:abstractNumId w:val="17"/>
  </w:num>
  <w:num w:numId="23">
    <w:abstractNumId w:val="19"/>
  </w:num>
  <w:num w:numId="24">
    <w:abstractNumId w:val="7"/>
  </w:num>
  <w:num w:numId="25">
    <w:abstractNumId w:val="16"/>
  </w:num>
  <w:num w:numId="26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2264F"/>
    <w:rsid w:val="00003EE7"/>
    <w:rsid w:val="0001556C"/>
    <w:rsid w:val="00024186"/>
    <w:rsid w:val="00033646"/>
    <w:rsid w:val="000401FF"/>
    <w:rsid w:val="00040A55"/>
    <w:rsid w:val="000445E7"/>
    <w:rsid w:val="00065154"/>
    <w:rsid w:val="000660FD"/>
    <w:rsid w:val="000665B8"/>
    <w:rsid w:val="00086894"/>
    <w:rsid w:val="000B2E29"/>
    <w:rsid w:val="000B580D"/>
    <w:rsid w:val="000B588A"/>
    <w:rsid w:val="000C6465"/>
    <w:rsid w:val="000D131A"/>
    <w:rsid w:val="000E58F1"/>
    <w:rsid w:val="000F344D"/>
    <w:rsid w:val="001007F8"/>
    <w:rsid w:val="00101666"/>
    <w:rsid w:val="00112AE9"/>
    <w:rsid w:val="00132D38"/>
    <w:rsid w:val="0013777B"/>
    <w:rsid w:val="001548B6"/>
    <w:rsid w:val="00160404"/>
    <w:rsid w:val="001664EC"/>
    <w:rsid w:val="001862E1"/>
    <w:rsid w:val="00192435"/>
    <w:rsid w:val="00194E25"/>
    <w:rsid w:val="0019660C"/>
    <w:rsid w:val="00196767"/>
    <w:rsid w:val="00197352"/>
    <w:rsid w:val="001B5A1A"/>
    <w:rsid w:val="001C187A"/>
    <w:rsid w:val="001D69AB"/>
    <w:rsid w:val="001E18D2"/>
    <w:rsid w:val="001E5CDF"/>
    <w:rsid w:val="001F5550"/>
    <w:rsid w:val="001F5D95"/>
    <w:rsid w:val="002407AE"/>
    <w:rsid w:val="00240C71"/>
    <w:rsid w:val="002477AA"/>
    <w:rsid w:val="00264250"/>
    <w:rsid w:val="0026430D"/>
    <w:rsid w:val="00276354"/>
    <w:rsid w:val="00282FF9"/>
    <w:rsid w:val="00285BBB"/>
    <w:rsid w:val="00295532"/>
    <w:rsid w:val="002C284D"/>
    <w:rsid w:val="002C6504"/>
    <w:rsid w:val="002F2047"/>
    <w:rsid w:val="002F3AF0"/>
    <w:rsid w:val="002F6373"/>
    <w:rsid w:val="00365650"/>
    <w:rsid w:val="003979B3"/>
    <w:rsid w:val="003D1008"/>
    <w:rsid w:val="003D2233"/>
    <w:rsid w:val="003D47BB"/>
    <w:rsid w:val="003E7193"/>
    <w:rsid w:val="003F271B"/>
    <w:rsid w:val="003F3F1E"/>
    <w:rsid w:val="00400BDE"/>
    <w:rsid w:val="00403195"/>
    <w:rsid w:val="00411CA0"/>
    <w:rsid w:val="00432DFD"/>
    <w:rsid w:val="00434ABF"/>
    <w:rsid w:val="00436AAA"/>
    <w:rsid w:val="00440E64"/>
    <w:rsid w:val="004510E2"/>
    <w:rsid w:val="0046496A"/>
    <w:rsid w:val="00465699"/>
    <w:rsid w:val="004751E7"/>
    <w:rsid w:val="00476FB7"/>
    <w:rsid w:val="004800C3"/>
    <w:rsid w:val="00483D91"/>
    <w:rsid w:val="00484892"/>
    <w:rsid w:val="00487966"/>
    <w:rsid w:val="0049636E"/>
    <w:rsid w:val="004A33C3"/>
    <w:rsid w:val="004A3C03"/>
    <w:rsid w:val="004B2F4F"/>
    <w:rsid w:val="004C0B51"/>
    <w:rsid w:val="004C58C8"/>
    <w:rsid w:val="004D1B92"/>
    <w:rsid w:val="004D722C"/>
    <w:rsid w:val="004E0530"/>
    <w:rsid w:val="004E2A4F"/>
    <w:rsid w:val="004E6BB5"/>
    <w:rsid w:val="00522187"/>
    <w:rsid w:val="0053243C"/>
    <w:rsid w:val="0054009B"/>
    <w:rsid w:val="005437F0"/>
    <w:rsid w:val="00550560"/>
    <w:rsid w:val="00551184"/>
    <w:rsid w:val="00551BC1"/>
    <w:rsid w:val="00561C19"/>
    <w:rsid w:val="00565789"/>
    <w:rsid w:val="005714B3"/>
    <w:rsid w:val="005A054E"/>
    <w:rsid w:val="005B1EAE"/>
    <w:rsid w:val="005C1A52"/>
    <w:rsid w:val="005D0C11"/>
    <w:rsid w:val="005D5CBE"/>
    <w:rsid w:val="005F03CE"/>
    <w:rsid w:val="005F070E"/>
    <w:rsid w:val="005F138F"/>
    <w:rsid w:val="005F3F09"/>
    <w:rsid w:val="00605032"/>
    <w:rsid w:val="00621056"/>
    <w:rsid w:val="006275DA"/>
    <w:rsid w:val="00641A5D"/>
    <w:rsid w:val="00663464"/>
    <w:rsid w:val="00665021"/>
    <w:rsid w:val="00667467"/>
    <w:rsid w:val="00682CE7"/>
    <w:rsid w:val="00692F96"/>
    <w:rsid w:val="00695051"/>
    <w:rsid w:val="00697AF1"/>
    <w:rsid w:val="006B254E"/>
    <w:rsid w:val="006E0AC1"/>
    <w:rsid w:val="006E3654"/>
    <w:rsid w:val="0070406C"/>
    <w:rsid w:val="00716C94"/>
    <w:rsid w:val="00721551"/>
    <w:rsid w:val="00723855"/>
    <w:rsid w:val="00726D6A"/>
    <w:rsid w:val="0072780D"/>
    <w:rsid w:val="0074788F"/>
    <w:rsid w:val="0075015B"/>
    <w:rsid w:val="007542A4"/>
    <w:rsid w:val="0075521D"/>
    <w:rsid w:val="007608B7"/>
    <w:rsid w:val="00762F4F"/>
    <w:rsid w:val="00763A24"/>
    <w:rsid w:val="007666BE"/>
    <w:rsid w:val="00785DD8"/>
    <w:rsid w:val="0079142F"/>
    <w:rsid w:val="00794A9B"/>
    <w:rsid w:val="00795ABB"/>
    <w:rsid w:val="00797607"/>
    <w:rsid w:val="007A7250"/>
    <w:rsid w:val="007A79B9"/>
    <w:rsid w:val="007C3F06"/>
    <w:rsid w:val="007D7133"/>
    <w:rsid w:val="007E0BFA"/>
    <w:rsid w:val="007E4E57"/>
    <w:rsid w:val="007E4EF4"/>
    <w:rsid w:val="007F2AB8"/>
    <w:rsid w:val="00831917"/>
    <w:rsid w:val="00832937"/>
    <w:rsid w:val="008337D1"/>
    <w:rsid w:val="00837063"/>
    <w:rsid w:val="00844C47"/>
    <w:rsid w:val="008533AA"/>
    <w:rsid w:val="008575AA"/>
    <w:rsid w:val="00875083"/>
    <w:rsid w:val="00891BB1"/>
    <w:rsid w:val="008A2E42"/>
    <w:rsid w:val="008B21FC"/>
    <w:rsid w:val="008B337A"/>
    <w:rsid w:val="008D2ADC"/>
    <w:rsid w:val="008D3CEA"/>
    <w:rsid w:val="008E6B85"/>
    <w:rsid w:val="00902D39"/>
    <w:rsid w:val="00913080"/>
    <w:rsid w:val="009214BE"/>
    <w:rsid w:val="00922CAB"/>
    <w:rsid w:val="0093071A"/>
    <w:rsid w:val="00965923"/>
    <w:rsid w:val="00973F00"/>
    <w:rsid w:val="00976AAF"/>
    <w:rsid w:val="00982051"/>
    <w:rsid w:val="00984297"/>
    <w:rsid w:val="009961B8"/>
    <w:rsid w:val="009963B2"/>
    <w:rsid w:val="009A00FF"/>
    <w:rsid w:val="009B050F"/>
    <w:rsid w:val="009B7493"/>
    <w:rsid w:val="009D23DA"/>
    <w:rsid w:val="00A13B81"/>
    <w:rsid w:val="00A237A9"/>
    <w:rsid w:val="00A3764D"/>
    <w:rsid w:val="00A44153"/>
    <w:rsid w:val="00A57D4B"/>
    <w:rsid w:val="00A82C3D"/>
    <w:rsid w:val="00A85351"/>
    <w:rsid w:val="00A8632B"/>
    <w:rsid w:val="00A93659"/>
    <w:rsid w:val="00AA24C2"/>
    <w:rsid w:val="00AA367C"/>
    <w:rsid w:val="00AA50E7"/>
    <w:rsid w:val="00AC681C"/>
    <w:rsid w:val="00AD68E2"/>
    <w:rsid w:val="00AF78DF"/>
    <w:rsid w:val="00B14923"/>
    <w:rsid w:val="00B25602"/>
    <w:rsid w:val="00B27B06"/>
    <w:rsid w:val="00B44021"/>
    <w:rsid w:val="00B47171"/>
    <w:rsid w:val="00B7358C"/>
    <w:rsid w:val="00B74431"/>
    <w:rsid w:val="00B74CE2"/>
    <w:rsid w:val="00B80796"/>
    <w:rsid w:val="00B83453"/>
    <w:rsid w:val="00B91BDD"/>
    <w:rsid w:val="00B94347"/>
    <w:rsid w:val="00BB7F78"/>
    <w:rsid w:val="00BC5DE4"/>
    <w:rsid w:val="00BC7BA4"/>
    <w:rsid w:val="00BE1C9D"/>
    <w:rsid w:val="00BE28E1"/>
    <w:rsid w:val="00BE3504"/>
    <w:rsid w:val="00BF59BC"/>
    <w:rsid w:val="00C1013F"/>
    <w:rsid w:val="00C2499A"/>
    <w:rsid w:val="00C30CC3"/>
    <w:rsid w:val="00C562C8"/>
    <w:rsid w:val="00C80E33"/>
    <w:rsid w:val="00CD2327"/>
    <w:rsid w:val="00CD4776"/>
    <w:rsid w:val="00CE261C"/>
    <w:rsid w:val="00CF1DAF"/>
    <w:rsid w:val="00D05E41"/>
    <w:rsid w:val="00D140DE"/>
    <w:rsid w:val="00D2264F"/>
    <w:rsid w:val="00D45731"/>
    <w:rsid w:val="00D50E80"/>
    <w:rsid w:val="00D6197D"/>
    <w:rsid w:val="00D63BB8"/>
    <w:rsid w:val="00D67141"/>
    <w:rsid w:val="00D73BF8"/>
    <w:rsid w:val="00D96B4A"/>
    <w:rsid w:val="00DA68E6"/>
    <w:rsid w:val="00DA6EB2"/>
    <w:rsid w:val="00DD17A0"/>
    <w:rsid w:val="00DE1400"/>
    <w:rsid w:val="00E02C74"/>
    <w:rsid w:val="00E057C0"/>
    <w:rsid w:val="00E115AC"/>
    <w:rsid w:val="00E21AA6"/>
    <w:rsid w:val="00E27C5E"/>
    <w:rsid w:val="00E36689"/>
    <w:rsid w:val="00E414DA"/>
    <w:rsid w:val="00E43FD3"/>
    <w:rsid w:val="00E47361"/>
    <w:rsid w:val="00E54402"/>
    <w:rsid w:val="00E56E40"/>
    <w:rsid w:val="00E610F3"/>
    <w:rsid w:val="00E72B55"/>
    <w:rsid w:val="00E751E2"/>
    <w:rsid w:val="00E923F4"/>
    <w:rsid w:val="00EA0141"/>
    <w:rsid w:val="00EA6D45"/>
    <w:rsid w:val="00EB0F58"/>
    <w:rsid w:val="00EC14F4"/>
    <w:rsid w:val="00EC65B6"/>
    <w:rsid w:val="00ED6DBF"/>
    <w:rsid w:val="00EE011C"/>
    <w:rsid w:val="00EE7083"/>
    <w:rsid w:val="00EF1322"/>
    <w:rsid w:val="00EF4F01"/>
    <w:rsid w:val="00F010E4"/>
    <w:rsid w:val="00F14FF4"/>
    <w:rsid w:val="00F34D47"/>
    <w:rsid w:val="00F368D3"/>
    <w:rsid w:val="00F36E4C"/>
    <w:rsid w:val="00F37360"/>
    <w:rsid w:val="00F4367B"/>
    <w:rsid w:val="00F65DD4"/>
    <w:rsid w:val="00F805D7"/>
    <w:rsid w:val="00F8330A"/>
    <w:rsid w:val="00F86706"/>
    <w:rsid w:val="00FA612F"/>
    <w:rsid w:val="00FB5EEC"/>
    <w:rsid w:val="00FC1F40"/>
    <w:rsid w:val="00FC69A7"/>
    <w:rsid w:val="00FE756F"/>
    <w:rsid w:val="00FF0319"/>
    <w:rsid w:val="00FF206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2BE0514"/>
  <w15:chartTrackingRefBased/>
  <w15:docId w15:val="{49AFCB74-33E4-496D-9071-2321F8F0BD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Theme="minorHAnsi" w:hAnsi="Times New Roman" w:cstheme="minorHAnsi"/>
        <w:sz w:val="24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891BB1"/>
    <w:pPr>
      <w:overflowPunct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Times New Roman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basedOn w:val="Norml"/>
    <w:link w:val="ListaszerbekezdsChar"/>
    <w:uiPriority w:val="99"/>
    <w:qFormat/>
    <w:rsid w:val="00891BB1"/>
    <w:pPr>
      <w:ind w:left="720"/>
      <w:contextualSpacing/>
    </w:pPr>
  </w:style>
  <w:style w:type="table" w:styleId="Rcsostblzat">
    <w:name w:val="Table Grid"/>
    <w:basedOn w:val="Normltblzat"/>
    <w:uiPriority w:val="39"/>
    <w:rsid w:val="001007F8"/>
    <w:pPr>
      <w:spacing w:after="0" w:line="240" w:lineRule="auto"/>
    </w:pPr>
    <w:rPr>
      <w:rFonts w:asciiTheme="minorHAnsi" w:hAnsiTheme="minorHAnsi" w:cstheme="minorBidi"/>
      <w:sz w:val="22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837063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837063"/>
    <w:rPr>
      <w:rFonts w:ascii="Segoe UI" w:eastAsia="Times New Roman" w:hAnsi="Segoe UI" w:cs="Segoe UI"/>
      <w:sz w:val="18"/>
      <w:szCs w:val="18"/>
      <w:lang w:eastAsia="hu-HU"/>
    </w:rPr>
  </w:style>
  <w:style w:type="character" w:customStyle="1" w:styleId="iceouttxt">
    <w:name w:val="iceouttxt"/>
    <w:basedOn w:val="Bekezdsalapbettpusa"/>
    <w:rsid w:val="003D1008"/>
  </w:style>
  <w:style w:type="paragraph" w:styleId="NormlWeb">
    <w:name w:val="Normal (Web)"/>
    <w:basedOn w:val="Norml"/>
    <w:uiPriority w:val="99"/>
    <w:unhideWhenUsed/>
    <w:rsid w:val="00CD4776"/>
    <w:pPr>
      <w:overflowPunct/>
      <w:autoSpaceDE/>
      <w:autoSpaceDN/>
      <w:adjustRightInd/>
      <w:spacing w:before="100" w:beforeAutospacing="1" w:after="100" w:afterAutospacing="1"/>
    </w:pPr>
    <w:rPr>
      <w:rFonts w:ascii="Times New Roman" w:hAnsi="Times New Roman"/>
      <w:szCs w:val="24"/>
    </w:rPr>
  </w:style>
  <w:style w:type="character" w:styleId="Hiperhivatkozs">
    <w:name w:val="Hyperlink"/>
    <w:uiPriority w:val="99"/>
    <w:unhideWhenUsed/>
    <w:rsid w:val="00E27C5E"/>
    <w:rPr>
      <w:rFonts w:ascii="Times New Roman" w:hAnsi="Times New Roman" w:cs="Times New Roman" w:hint="default"/>
      <w:color w:val="0000FF"/>
      <w:u w:val="single"/>
    </w:rPr>
  </w:style>
  <w:style w:type="character" w:customStyle="1" w:styleId="ListaszerbekezdsChar">
    <w:name w:val="Listaszerű bekezdés Char"/>
    <w:link w:val="Listaszerbekezds"/>
    <w:uiPriority w:val="99"/>
    <w:rsid w:val="000E58F1"/>
    <w:rPr>
      <w:rFonts w:ascii="Arial" w:eastAsia="Times New Roman" w:hAnsi="Arial" w:cs="Times New Roman"/>
      <w:szCs w:val="20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25245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300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204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5629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853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hyperlink" Target="mailto:vilonya@vilonya.h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26DFD5-CAA7-42EE-A350-2ADD97D66D7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937</Words>
  <Characters>6468</Characters>
  <Application>Microsoft Office Word</Application>
  <DocSecurity>0</DocSecurity>
  <Lines>53</Lines>
  <Paragraphs>14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Aljegyző</dc:creator>
  <cp:keywords/>
  <dc:description/>
  <cp:lastModifiedBy>Zakor Tünde</cp:lastModifiedBy>
  <cp:revision>3</cp:revision>
  <cp:lastPrinted>2025-03-19T06:44:00Z</cp:lastPrinted>
  <dcterms:created xsi:type="dcterms:W3CDTF">2025-08-13T09:42:00Z</dcterms:created>
  <dcterms:modified xsi:type="dcterms:W3CDTF">2025-08-13T09:43:00Z</dcterms:modified>
</cp:coreProperties>
</file>